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E04B9D" w14:textId="14E13D8C" w:rsidR="008F6FC5" w:rsidRPr="00A808D6" w:rsidRDefault="008F6FC5" w:rsidP="005D2275">
      <w:pPr>
        <w:spacing w:line="276" w:lineRule="auto"/>
        <w:jc w:val="right"/>
        <w:rPr>
          <w:rFonts w:ascii="Arial" w:hAnsi="Arial" w:cs="Arial"/>
          <w:color w:val="000000"/>
          <w:sz w:val="18"/>
          <w:szCs w:val="18"/>
        </w:rPr>
      </w:pPr>
      <w:r w:rsidRPr="00A808D6">
        <w:rPr>
          <w:rFonts w:ascii="Arial" w:hAnsi="Arial" w:cs="Arial"/>
          <w:color w:val="000000"/>
          <w:sz w:val="18"/>
          <w:szCs w:val="18"/>
        </w:rPr>
        <w:t>Pressekontakt:</w:t>
      </w:r>
    </w:p>
    <w:p w14:paraId="2263AF38" w14:textId="75DEC24F" w:rsidR="008F6FC5" w:rsidRPr="00A808D6" w:rsidRDefault="008F6FC5" w:rsidP="005D2275">
      <w:pPr>
        <w:spacing w:line="276" w:lineRule="auto"/>
        <w:jc w:val="right"/>
        <w:rPr>
          <w:rFonts w:ascii="Arial" w:hAnsi="Arial" w:cs="Arial"/>
          <w:color w:val="000000"/>
          <w:sz w:val="18"/>
          <w:szCs w:val="18"/>
        </w:rPr>
      </w:pPr>
      <w:r w:rsidRPr="00A808D6">
        <w:rPr>
          <w:rFonts w:ascii="Arial" w:hAnsi="Arial" w:cs="Arial"/>
          <w:color w:val="000000"/>
          <w:sz w:val="18"/>
          <w:szCs w:val="18"/>
        </w:rPr>
        <w:t>Julia Sachse</w:t>
      </w:r>
    </w:p>
    <w:p w14:paraId="319C89F4" w14:textId="77777777" w:rsidR="008F6FC5" w:rsidRPr="00A808D6" w:rsidRDefault="008F6FC5" w:rsidP="005D2275">
      <w:pPr>
        <w:spacing w:line="276" w:lineRule="auto"/>
        <w:jc w:val="right"/>
        <w:rPr>
          <w:rFonts w:ascii="Arial" w:hAnsi="Arial" w:cs="Arial"/>
          <w:color w:val="000000"/>
          <w:sz w:val="18"/>
          <w:szCs w:val="18"/>
        </w:rPr>
      </w:pPr>
      <w:r w:rsidRPr="00A808D6">
        <w:rPr>
          <w:rFonts w:ascii="Arial" w:hAnsi="Arial" w:cs="Arial"/>
          <w:color w:val="000000"/>
          <w:sz w:val="18"/>
          <w:szCs w:val="18"/>
        </w:rPr>
        <w:t>Tel.: 08031 365 9029</w:t>
      </w:r>
    </w:p>
    <w:p w14:paraId="5F845D68" w14:textId="5623E5D0" w:rsidR="008F6FC5" w:rsidRPr="00A808D6" w:rsidRDefault="008F6FC5" w:rsidP="005D2275">
      <w:pPr>
        <w:spacing w:line="276" w:lineRule="auto"/>
        <w:jc w:val="right"/>
        <w:rPr>
          <w:rFonts w:ascii="Arial" w:hAnsi="Arial" w:cs="Arial"/>
          <w:sz w:val="18"/>
          <w:szCs w:val="18"/>
        </w:rPr>
      </w:pPr>
      <w:hyperlink r:id="rId11" w:history="1">
        <w:r w:rsidRPr="00A808D6">
          <w:rPr>
            <w:rStyle w:val="Hyperlink"/>
            <w:rFonts w:ascii="Arial" w:hAnsi="Arial" w:cs="Arial"/>
            <w:color w:val="auto"/>
            <w:sz w:val="18"/>
            <w:szCs w:val="18"/>
            <w:u w:val="none"/>
          </w:rPr>
          <w:t>presse.lokschuppen@vkr-rosenheim.de</w:t>
        </w:r>
      </w:hyperlink>
    </w:p>
    <w:p w14:paraId="10FA0334" w14:textId="77777777" w:rsidR="008F6FC5" w:rsidRPr="00A808D6" w:rsidRDefault="008F6FC5" w:rsidP="00331117">
      <w:pPr>
        <w:spacing w:line="276" w:lineRule="auto"/>
        <w:jc w:val="right"/>
        <w:rPr>
          <w:rFonts w:ascii="Arial" w:hAnsi="Arial" w:cs="Arial"/>
          <w:sz w:val="22"/>
          <w:szCs w:val="22"/>
        </w:rPr>
      </w:pPr>
    </w:p>
    <w:p w14:paraId="36AFFDB0" w14:textId="463DB440" w:rsidR="008F6FC5" w:rsidRPr="00A808D6" w:rsidRDefault="00331117" w:rsidP="00331117">
      <w:pPr>
        <w:pStyle w:val="Anrede"/>
        <w:spacing w:line="276" w:lineRule="auto"/>
        <w:ind w:left="708" w:right="-2" w:firstLine="708"/>
        <w:jc w:val="right"/>
        <w:rPr>
          <w:rFonts w:ascii="Arial" w:hAnsi="Arial" w:cs="Arial"/>
          <w:bCs/>
          <w:sz w:val="22"/>
          <w:szCs w:val="22"/>
        </w:rPr>
      </w:pPr>
      <w:r>
        <w:rPr>
          <w:rFonts w:ascii="Arial" w:hAnsi="Arial" w:cs="Arial"/>
          <w:bCs/>
          <w:sz w:val="22"/>
          <w:szCs w:val="22"/>
        </w:rPr>
        <w:t>12.</w:t>
      </w:r>
      <w:r w:rsidR="00312C72">
        <w:rPr>
          <w:rFonts w:ascii="Arial" w:hAnsi="Arial" w:cs="Arial"/>
          <w:bCs/>
          <w:sz w:val="22"/>
          <w:szCs w:val="22"/>
        </w:rPr>
        <w:t xml:space="preserve"> </w:t>
      </w:r>
      <w:r>
        <w:rPr>
          <w:rFonts w:ascii="Arial" w:hAnsi="Arial" w:cs="Arial"/>
          <w:bCs/>
          <w:sz w:val="22"/>
          <w:szCs w:val="22"/>
        </w:rPr>
        <w:t>März 2025</w:t>
      </w:r>
    </w:p>
    <w:p w14:paraId="1A403598" w14:textId="21D2FFE7" w:rsidR="000F525A" w:rsidRPr="00A808D6" w:rsidRDefault="000F525A" w:rsidP="005D2275">
      <w:pPr>
        <w:pStyle w:val="Anrede"/>
        <w:spacing w:line="276" w:lineRule="auto"/>
        <w:ind w:right="1416"/>
        <w:rPr>
          <w:rFonts w:ascii="Arial" w:hAnsi="Arial" w:cs="Arial"/>
          <w:sz w:val="22"/>
          <w:szCs w:val="22"/>
        </w:rPr>
      </w:pPr>
      <w:r w:rsidRPr="00A808D6">
        <w:rPr>
          <w:rFonts w:ascii="Arial" w:hAnsi="Arial" w:cs="Arial"/>
          <w:bCs/>
          <w:sz w:val="22"/>
          <w:szCs w:val="22"/>
        </w:rPr>
        <w:t xml:space="preserve">Pressemitteilung </w:t>
      </w:r>
      <w:r w:rsidRPr="00A808D6">
        <w:rPr>
          <w:rFonts w:ascii="Arial" w:hAnsi="Arial" w:cs="Arial"/>
          <w:sz w:val="22"/>
          <w:szCs w:val="22"/>
        </w:rPr>
        <w:t xml:space="preserve">| </w:t>
      </w:r>
      <w:proofErr w:type="spellStart"/>
      <w:r w:rsidRPr="00A808D6">
        <w:rPr>
          <w:rFonts w:ascii="Arial" w:hAnsi="Arial" w:cs="Arial"/>
          <w:sz w:val="22"/>
          <w:szCs w:val="22"/>
        </w:rPr>
        <w:t>Veranstaltungs+Kongress</w:t>
      </w:r>
      <w:proofErr w:type="spellEnd"/>
      <w:r w:rsidRPr="00A808D6">
        <w:rPr>
          <w:rFonts w:ascii="Arial" w:hAnsi="Arial" w:cs="Arial"/>
          <w:sz w:val="22"/>
          <w:szCs w:val="22"/>
        </w:rPr>
        <w:t xml:space="preserve"> GmbH Rosenheim</w:t>
      </w:r>
    </w:p>
    <w:p w14:paraId="4E5AD9C9" w14:textId="166C1775" w:rsidR="00CE0CFF" w:rsidRPr="00A808D6" w:rsidRDefault="003C1CCF" w:rsidP="005D2275">
      <w:pPr>
        <w:pStyle w:val="Anrede"/>
        <w:spacing w:line="276" w:lineRule="auto"/>
        <w:ind w:right="1416"/>
        <w:rPr>
          <w:rFonts w:ascii="Arial" w:hAnsi="Arial" w:cs="Arial"/>
          <w:sz w:val="22"/>
          <w:szCs w:val="22"/>
        </w:rPr>
      </w:pPr>
      <w:r w:rsidRPr="00A808D6">
        <w:rPr>
          <w:rFonts w:ascii="Arial" w:hAnsi="Arial" w:cs="Arial"/>
          <w:sz w:val="22"/>
          <w:szCs w:val="22"/>
        </w:rPr>
        <w:softHyphen/>
      </w:r>
    </w:p>
    <w:p w14:paraId="0E61D175" w14:textId="77777777" w:rsidR="00A61685" w:rsidRPr="00A808D6" w:rsidRDefault="00A61685" w:rsidP="005D2275">
      <w:pPr>
        <w:spacing w:line="276" w:lineRule="auto"/>
        <w:jc w:val="center"/>
        <w:rPr>
          <w:rFonts w:ascii="Arial" w:hAnsi="Arial" w:cs="Arial"/>
          <w:b/>
          <w:bCs/>
          <w:sz w:val="26"/>
          <w:szCs w:val="26"/>
        </w:rPr>
      </w:pPr>
      <w:r w:rsidRPr="00A808D6">
        <w:rPr>
          <w:rFonts w:ascii="Arial" w:hAnsi="Arial" w:cs="Arial"/>
          <w:b/>
          <w:bCs/>
          <w:sz w:val="26"/>
          <w:szCs w:val="26"/>
        </w:rPr>
        <w:tab/>
      </w:r>
    </w:p>
    <w:p w14:paraId="34AFC43D" w14:textId="54AA95C7" w:rsidR="0089778C" w:rsidRPr="00CA202C" w:rsidRDefault="0089778C" w:rsidP="005D2275">
      <w:pPr>
        <w:pStyle w:val="berschrift-Presse"/>
        <w:spacing w:line="276" w:lineRule="auto"/>
        <w:rPr>
          <w:sz w:val="28"/>
          <w:szCs w:val="28"/>
        </w:rPr>
      </w:pPr>
      <w:r w:rsidRPr="00CA202C">
        <w:rPr>
          <w:sz w:val="28"/>
          <w:szCs w:val="28"/>
        </w:rPr>
        <w:t xml:space="preserve">Ab 14. März auf Kurs in die Vergangenheit: </w:t>
      </w:r>
    </w:p>
    <w:p w14:paraId="59AD3C63" w14:textId="36DC9C31" w:rsidR="00A61685" w:rsidRPr="00CA202C" w:rsidRDefault="0089778C" w:rsidP="005D2275">
      <w:pPr>
        <w:pStyle w:val="berschrift-Presse"/>
        <w:spacing w:line="276" w:lineRule="auto"/>
        <w:rPr>
          <w:sz w:val="28"/>
          <w:szCs w:val="28"/>
        </w:rPr>
      </w:pPr>
      <w:r w:rsidRPr="00CA202C">
        <w:rPr>
          <w:sz w:val="28"/>
          <w:szCs w:val="28"/>
        </w:rPr>
        <w:t xml:space="preserve">Die immersive </w:t>
      </w:r>
      <w:r w:rsidR="00345D44" w:rsidRPr="00CA202C">
        <w:rPr>
          <w:sz w:val="28"/>
          <w:szCs w:val="28"/>
        </w:rPr>
        <w:t xml:space="preserve">TITANIC-Ausstellung im Lokschuppen Rosenheim </w:t>
      </w:r>
    </w:p>
    <w:p w14:paraId="3FA94505" w14:textId="77777777" w:rsidR="00994243" w:rsidRPr="00A808D6" w:rsidRDefault="00994243" w:rsidP="005D2275">
      <w:pPr>
        <w:spacing w:line="276" w:lineRule="auto"/>
        <w:rPr>
          <w:rFonts w:ascii="Arial" w:hAnsi="Arial" w:cs="Arial"/>
          <w:sz w:val="22"/>
          <w:szCs w:val="22"/>
        </w:rPr>
      </w:pPr>
    </w:p>
    <w:p w14:paraId="17BE7FAE" w14:textId="20D268C8" w:rsidR="00182C1F" w:rsidRPr="00061755" w:rsidRDefault="00BE4EF7" w:rsidP="00061755">
      <w:pPr>
        <w:spacing w:after="240" w:line="276" w:lineRule="auto"/>
        <w:jc w:val="both"/>
        <w:rPr>
          <w:rFonts w:ascii="Arial" w:hAnsi="Arial" w:cs="Arial"/>
          <w:b/>
          <w:bCs/>
          <w:sz w:val="22"/>
          <w:szCs w:val="22"/>
        </w:rPr>
      </w:pPr>
      <w:r w:rsidRPr="5D98E421">
        <w:rPr>
          <w:rFonts w:ascii="Arial" w:hAnsi="Arial" w:cs="Arial"/>
          <w:b/>
          <w:bCs/>
          <w:sz w:val="22"/>
          <w:szCs w:val="22"/>
        </w:rPr>
        <w:t>Rosenheim</w:t>
      </w:r>
      <w:r w:rsidRPr="00A808D6">
        <w:rPr>
          <w:rFonts w:ascii="Arial" w:hAnsi="Arial" w:cs="Arial"/>
          <w:sz w:val="22"/>
          <w:szCs w:val="22"/>
        </w:rPr>
        <w:t xml:space="preserve"> </w:t>
      </w:r>
      <w:r w:rsidRPr="00A808D6">
        <w:rPr>
          <w:rFonts w:ascii="Arial" w:hAnsi="Arial" w:cs="Arial"/>
          <w:b/>
          <w:bCs/>
          <w:sz w:val="22"/>
          <w:szCs w:val="22"/>
        </w:rPr>
        <w:t xml:space="preserve">– </w:t>
      </w:r>
      <w:r w:rsidR="00330CFE" w:rsidRPr="00A808D6">
        <w:rPr>
          <w:rFonts w:ascii="Arial" w:hAnsi="Arial" w:cs="Arial"/>
          <w:b/>
          <w:bCs/>
          <w:sz w:val="22"/>
          <w:szCs w:val="22"/>
        </w:rPr>
        <w:t>Leinen los für eine einzigartige Zeitreise:</w:t>
      </w:r>
      <w:r w:rsidR="00330CFE" w:rsidRPr="00A808D6">
        <w:rPr>
          <w:rFonts w:ascii="Arial" w:hAnsi="Arial" w:cs="Arial"/>
          <w:b/>
          <w:bCs/>
          <w:color w:val="0D0D0D"/>
          <w:sz w:val="22"/>
          <w:szCs w:val="22"/>
          <w:shd w:val="clear" w:color="auto" w:fill="FFFFFF"/>
        </w:rPr>
        <w:t xml:space="preserve"> </w:t>
      </w:r>
      <w:r w:rsidR="00330CFE" w:rsidRPr="00330CFE">
        <w:rPr>
          <w:rFonts w:ascii="Arial" w:hAnsi="Arial" w:cs="Arial"/>
          <w:b/>
          <w:bCs/>
          <w:sz w:val="22"/>
          <w:szCs w:val="22"/>
        </w:rPr>
        <w:t xml:space="preserve">Am </w:t>
      </w:r>
      <w:r w:rsidR="00330CFE" w:rsidRPr="00A808D6">
        <w:rPr>
          <w:rFonts w:ascii="Arial" w:hAnsi="Arial" w:cs="Arial"/>
          <w:b/>
          <w:bCs/>
          <w:sz w:val="22"/>
          <w:szCs w:val="22"/>
        </w:rPr>
        <w:t>14</w:t>
      </w:r>
      <w:r w:rsidR="00330CFE" w:rsidRPr="00330CFE">
        <w:rPr>
          <w:rFonts w:ascii="Arial" w:hAnsi="Arial" w:cs="Arial"/>
          <w:b/>
          <w:bCs/>
          <w:sz w:val="22"/>
          <w:szCs w:val="22"/>
        </w:rPr>
        <w:t>. März 202</w:t>
      </w:r>
      <w:r w:rsidR="00330CFE" w:rsidRPr="00A808D6">
        <w:rPr>
          <w:rFonts w:ascii="Arial" w:hAnsi="Arial" w:cs="Arial"/>
          <w:b/>
          <w:bCs/>
          <w:sz w:val="22"/>
          <w:szCs w:val="22"/>
        </w:rPr>
        <w:t>5</w:t>
      </w:r>
      <w:r w:rsidR="00330CFE" w:rsidRPr="00330CFE">
        <w:rPr>
          <w:rFonts w:ascii="Arial" w:hAnsi="Arial" w:cs="Arial"/>
          <w:b/>
          <w:bCs/>
          <w:sz w:val="22"/>
          <w:szCs w:val="22"/>
        </w:rPr>
        <w:t xml:space="preserve"> nimmt die </w:t>
      </w:r>
      <w:r w:rsidR="00330CFE" w:rsidRPr="00A808D6">
        <w:rPr>
          <w:rFonts w:ascii="Arial" w:hAnsi="Arial" w:cs="Arial"/>
          <w:b/>
          <w:bCs/>
          <w:sz w:val="22"/>
          <w:szCs w:val="22"/>
        </w:rPr>
        <w:t>A</w:t>
      </w:r>
      <w:r w:rsidR="00330CFE" w:rsidRPr="00330CFE">
        <w:rPr>
          <w:rFonts w:ascii="Arial" w:hAnsi="Arial" w:cs="Arial"/>
          <w:b/>
          <w:bCs/>
          <w:sz w:val="22"/>
          <w:szCs w:val="22"/>
        </w:rPr>
        <w:t>usstellung</w:t>
      </w:r>
      <w:r w:rsidR="4D259AE1" w:rsidRPr="00330CFE">
        <w:rPr>
          <w:rFonts w:ascii="Arial" w:hAnsi="Arial" w:cs="Arial"/>
          <w:b/>
          <w:bCs/>
          <w:sz w:val="22"/>
          <w:szCs w:val="22"/>
        </w:rPr>
        <w:t xml:space="preserve"> </w:t>
      </w:r>
      <w:r w:rsidR="002D6438">
        <w:rPr>
          <w:rFonts w:ascii="Arial" w:hAnsi="Arial" w:cs="Arial"/>
          <w:b/>
          <w:bCs/>
          <w:sz w:val="22"/>
          <w:szCs w:val="22"/>
        </w:rPr>
        <w:t>„</w:t>
      </w:r>
      <w:r w:rsidR="4D259AE1" w:rsidRPr="00330CFE">
        <w:rPr>
          <w:rFonts w:ascii="Arial" w:hAnsi="Arial" w:cs="Arial"/>
          <w:b/>
          <w:bCs/>
          <w:sz w:val="22"/>
          <w:szCs w:val="22"/>
        </w:rPr>
        <w:t>T</w:t>
      </w:r>
      <w:r w:rsidR="32972798" w:rsidRPr="00A808D6">
        <w:rPr>
          <w:rFonts w:ascii="Arial" w:hAnsi="Arial" w:cs="Arial"/>
          <w:b/>
          <w:bCs/>
          <w:sz w:val="22"/>
          <w:szCs w:val="22"/>
        </w:rPr>
        <w:t>IT</w:t>
      </w:r>
      <w:r w:rsidR="00B96B95" w:rsidRPr="00A808D6">
        <w:rPr>
          <w:rFonts w:ascii="Arial" w:hAnsi="Arial" w:cs="Arial"/>
          <w:b/>
          <w:bCs/>
          <w:sz w:val="22"/>
          <w:szCs w:val="22"/>
        </w:rPr>
        <w:t>ANIC</w:t>
      </w:r>
      <w:r w:rsidR="00330CFE" w:rsidRPr="00330CFE">
        <w:rPr>
          <w:rFonts w:ascii="Arial" w:hAnsi="Arial" w:cs="Arial"/>
          <w:b/>
          <w:bCs/>
          <w:sz w:val="22"/>
          <w:szCs w:val="22"/>
        </w:rPr>
        <w:t xml:space="preserve"> – Ihre Zeit</w:t>
      </w:r>
      <w:r w:rsidR="00330CFE" w:rsidRPr="00A808D6">
        <w:rPr>
          <w:rFonts w:ascii="Arial" w:hAnsi="Arial" w:cs="Arial"/>
          <w:b/>
          <w:bCs/>
          <w:sz w:val="22"/>
          <w:szCs w:val="22"/>
        </w:rPr>
        <w:t>.</w:t>
      </w:r>
      <w:r w:rsidR="00330CFE" w:rsidRPr="00330CFE">
        <w:rPr>
          <w:rFonts w:ascii="Arial" w:hAnsi="Arial" w:cs="Arial"/>
          <w:b/>
          <w:bCs/>
          <w:sz w:val="22"/>
          <w:szCs w:val="22"/>
        </w:rPr>
        <w:t xml:space="preserve"> Ihr Schicksal</w:t>
      </w:r>
      <w:r w:rsidR="00330CFE" w:rsidRPr="00A808D6">
        <w:rPr>
          <w:rFonts w:ascii="Arial" w:hAnsi="Arial" w:cs="Arial"/>
          <w:b/>
          <w:bCs/>
          <w:sz w:val="22"/>
          <w:szCs w:val="22"/>
        </w:rPr>
        <w:t>.</w:t>
      </w:r>
      <w:r w:rsidR="00330CFE" w:rsidRPr="00330CFE">
        <w:rPr>
          <w:rFonts w:ascii="Arial" w:hAnsi="Arial" w:cs="Arial"/>
          <w:b/>
          <w:bCs/>
          <w:sz w:val="22"/>
          <w:szCs w:val="22"/>
        </w:rPr>
        <w:t xml:space="preserve"> Ihr Mythos</w:t>
      </w:r>
      <w:r w:rsidR="00330CFE" w:rsidRPr="00A808D6">
        <w:rPr>
          <w:rFonts w:ascii="Arial" w:hAnsi="Arial" w:cs="Arial"/>
          <w:b/>
          <w:bCs/>
          <w:sz w:val="22"/>
          <w:szCs w:val="22"/>
        </w:rPr>
        <w:t>.</w:t>
      </w:r>
      <w:r w:rsidR="71315EF2" w:rsidRPr="00A808D6">
        <w:rPr>
          <w:rFonts w:ascii="Arial" w:hAnsi="Arial" w:cs="Arial"/>
          <w:b/>
          <w:bCs/>
          <w:sz w:val="22"/>
          <w:szCs w:val="22"/>
        </w:rPr>
        <w:t>”</w:t>
      </w:r>
      <w:r w:rsidR="00330CFE" w:rsidRPr="00330CFE">
        <w:rPr>
          <w:rFonts w:ascii="Arial" w:hAnsi="Arial" w:cs="Arial"/>
          <w:b/>
          <w:bCs/>
          <w:sz w:val="22"/>
          <w:szCs w:val="22"/>
        </w:rPr>
        <w:t xml:space="preserve"> im Lokschuppen Rosenheim </w:t>
      </w:r>
      <w:r w:rsidR="000303A2" w:rsidRPr="00A808D6">
        <w:rPr>
          <w:rFonts w:ascii="Arial" w:hAnsi="Arial" w:cs="Arial"/>
          <w:b/>
          <w:bCs/>
          <w:sz w:val="22"/>
          <w:szCs w:val="22"/>
        </w:rPr>
        <w:t xml:space="preserve">Fahrt auf. </w:t>
      </w:r>
      <w:r w:rsidR="00330CFE" w:rsidRPr="00330CFE">
        <w:rPr>
          <w:rFonts w:ascii="Arial" w:hAnsi="Arial" w:cs="Arial"/>
          <w:b/>
          <w:bCs/>
          <w:sz w:val="22"/>
          <w:szCs w:val="22"/>
        </w:rPr>
        <w:t xml:space="preserve"> Sie zeigt d</w:t>
      </w:r>
      <w:r w:rsidR="00330CFE" w:rsidRPr="00A808D6">
        <w:rPr>
          <w:rFonts w:ascii="Arial" w:hAnsi="Arial" w:cs="Arial"/>
          <w:b/>
          <w:bCs/>
          <w:sz w:val="22"/>
          <w:szCs w:val="22"/>
        </w:rPr>
        <w:t>en Luxusdampfer</w:t>
      </w:r>
      <w:r w:rsidR="00230AEC" w:rsidRPr="00A808D6">
        <w:rPr>
          <w:rFonts w:ascii="Arial" w:hAnsi="Arial" w:cs="Arial"/>
          <w:b/>
          <w:bCs/>
          <w:sz w:val="22"/>
          <w:szCs w:val="22"/>
        </w:rPr>
        <w:t xml:space="preserve"> </w:t>
      </w:r>
      <w:r w:rsidR="00B46C83" w:rsidRPr="00A808D6">
        <w:rPr>
          <w:rFonts w:ascii="Arial" w:hAnsi="Arial" w:cs="Arial"/>
          <w:b/>
          <w:bCs/>
          <w:sz w:val="22"/>
          <w:szCs w:val="22"/>
        </w:rPr>
        <w:t>als S</w:t>
      </w:r>
      <w:r w:rsidR="00453F03" w:rsidRPr="00A808D6">
        <w:rPr>
          <w:rFonts w:ascii="Arial" w:hAnsi="Arial" w:cs="Arial"/>
          <w:b/>
          <w:bCs/>
          <w:sz w:val="22"/>
          <w:szCs w:val="22"/>
        </w:rPr>
        <w:t>ymbol</w:t>
      </w:r>
      <w:r w:rsidR="00B46C83" w:rsidRPr="00A808D6">
        <w:rPr>
          <w:rFonts w:ascii="Arial" w:hAnsi="Arial" w:cs="Arial"/>
          <w:b/>
          <w:bCs/>
          <w:sz w:val="22"/>
          <w:szCs w:val="22"/>
        </w:rPr>
        <w:t xml:space="preserve"> </w:t>
      </w:r>
      <w:r w:rsidR="686F28BA" w:rsidRPr="00A808D6">
        <w:rPr>
          <w:rFonts w:ascii="Arial" w:hAnsi="Arial" w:cs="Arial"/>
          <w:b/>
          <w:bCs/>
          <w:sz w:val="22"/>
          <w:szCs w:val="22"/>
        </w:rPr>
        <w:t xml:space="preserve">der </w:t>
      </w:r>
      <w:r w:rsidR="00B46C83" w:rsidRPr="00A808D6">
        <w:rPr>
          <w:rFonts w:ascii="Arial" w:hAnsi="Arial" w:cs="Arial"/>
          <w:b/>
          <w:bCs/>
          <w:sz w:val="22"/>
          <w:szCs w:val="22"/>
        </w:rPr>
        <w:t>Zeit:</w:t>
      </w:r>
      <w:r w:rsidR="00313FDC" w:rsidRPr="00A808D6">
        <w:rPr>
          <w:rFonts w:ascii="Arial" w:hAnsi="Arial" w:cs="Arial"/>
          <w:b/>
          <w:bCs/>
          <w:sz w:val="22"/>
          <w:szCs w:val="22"/>
        </w:rPr>
        <w:t xml:space="preserve"> </w:t>
      </w:r>
      <w:r w:rsidR="7F0E128F" w:rsidRPr="00A808D6">
        <w:rPr>
          <w:rFonts w:ascii="Arial" w:hAnsi="Arial" w:cs="Arial"/>
          <w:b/>
          <w:bCs/>
          <w:sz w:val="22"/>
          <w:szCs w:val="22"/>
        </w:rPr>
        <w:t xml:space="preserve">für </w:t>
      </w:r>
      <w:r w:rsidR="00B46C83" w:rsidRPr="00A808D6">
        <w:rPr>
          <w:rFonts w:ascii="Arial" w:hAnsi="Arial" w:cs="Arial"/>
          <w:b/>
          <w:bCs/>
          <w:sz w:val="22"/>
          <w:szCs w:val="22"/>
        </w:rPr>
        <w:t xml:space="preserve">gesellschaftliche Hierarchien, Innovationen in Technik und Verkehr, </w:t>
      </w:r>
      <w:r w:rsidR="4E281BCC" w:rsidRPr="00A808D6">
        <w:rPr>
          <w:rFonts w:ascii="Arial" w:hAnsi="Arial" w:cs="Arial"/>
          <w:b/>
          <w:bCs/>
          <w:sz w:val="22"/>
          <w:szCs w:val="22"/>
        </w:rPr>
        <w:t>fü</w:t>
      </w:r>
      <w:r w:rsidR="00B46C83" w:rsidRPr="00A808D6">
        <w:rPr>
          <w:rFonts w:ascii="Arial" w:hAnsi="Arial" w:cs="Arial"/>
          <w:b/>
          <w:bCs/>
          <w:sz w:val="22"/>
          <w:szCs w:val="22"/>
        </w:rPr>
        <w:t>r Kunst und Mode der frühen 1910er Jahre. D</w:t>
      </w:r>
      <w:r w:rsidR="334FFEDE" w:rsidRPr="00A808D6">
        <w:rPr>
          <w:rFonts w:ascii="Arial" w:hAnsi="Arial" w:cs="Arial"/>
          <w:b/>
          <w:bCs/>
          <w:sz w:val="22"/>
          <w:szCs w:val="22"/>
        </w:rPr>
        <w:t>ie</w:t>
      </w:r>
      <w:r w:rsidR="00D02AC2" w:rsidRPr="00A808D6">
        <w:rPr>
          <w:rFonts w:ascii="Arial" w:hAnsi="Arial" w:cs="Arial"/>
          <w:b/>
          <w:bCs/>
          <w:sz w:val="22"/>
          <w:szCs w:val="22"/>
        </w:rPr>
        <w:t xml:space="preserve"> </w:t>
      </w:r>
      <w:r w:rsidR="00B46C83" w:rsidRPr="00A808D6">
        <w:rPr>
          <w:rFonts w:ascii="Arial" w:hAnsi="Arial" w:cs="Arial"/>
          <w:b/>
          <w:bCs/>
          <w:sz w:val="22"/>
          <w:szCs w:val="22"/>
        </w:rPr>
        <w:t xml:space="preserve">Geschichten </w:t>
      </w:r>
      <w:r w:rsidR="00D02AC2" w:rsidRPr="00A808D6">
        <w:rPr>
          <w:rFonts w:ascii="Arial" w:hAnsi="Arial" w:cs="Arial"/>
          <w:b/>
          <w:bCs/>
          <w:sz w:val="22"/>
          <w:szCs w:val="22"/>
        </w:rPr>
        <w:t xml:space="preserve">von </w:t>
      </w:r>
      <w:r w:rsidR="00B46C83" w:rsidRPr="00A808D6">
        <w:rPr>
          <w:rFonts w:ascii="Arial" w:hAnsi="Arial" w:cs="Arial"/>
          <w:b/>
          <w:bCs/>
          <w:sz w:val="22"/>
          <w:szCs w:val="22"/>
        </w:rPr>
        <w:t>Passagiere</w:t>
      </w:r>
      <w:r w:rsidR="00D02AC2" w:rsidRPr="00A808D6">
        <w:rPr>
          <w:rFonts w:ascii="Arial" w:hAnsi="Arial" w:cs="Arial"/>
          <w:b/>
          <w:bCs/>
          <w:sz w:val="22"/>
          <w:szCs w:val="22"/>
        </w:rPr>
        <w:t>n</w:t>
      </w:r>
      <w:r w:rsidR="00B46C83" w:rsidRPr="00A808D6">
        <w:rPr>
          <w:rFonts w:ascii="Arial" w:hAnsi="Arial" w:cs="Arial"/>
          <w:b/>
          <w:bCs/>
          <w:sz w:val="22"/>
          <w:szCs w:val="22"/>
        </w:rPr>
        <w:t xml:space="preserve"> und der Crew </w:t>
      </w:r>
      <w:r w:rsidR="7CBF919E" w:rsidRPr="00A808D6">
        <w:rPr>
          <w:rFonts w:ascii="Arial" w:hAnsi="Arial" w:cs="Arial"/>
          <w:b/>
          <w:bCs/>
          <w:sz w:val="22"/>
          <w:szCs w:val="22"/>
        </w:rPr>
        <w:t>machen</w:t>
      </w:r>
      <w:r w:rsidR="00B46C83" w:rsidRPr="00A808D6">
        <w:rPr>
          <w:rFonts w:ascii="Arial" w:hAnsi="Arial" w:cs="Arial"/>
          <w:b/>
          <w:bCs/>
          <w:sz w:val="22"/>
          <w:szCs w:val="22"/>
        </w:rPr>
        <w:t xml:space="preserve"> das Drama greifbar – vom Millionär über die Auswandererfamilie bis</w:t>
      </w:r>
      <w:r w:rsidR="00D02AC2" w:rsidRPr="00A808D6">
        <w:rPr>
          <w:rFonts w:ascii="Arial" w:hAnsi="Arial" w:cs="Arial"/>
          <w:b/>
          <w:bCs/>
          <w:sz w:val="22"/>
          <w:szCs w:val="22"/>
        </w:rPr>
        <w:t xml:space="preserve"> hin</w:t>
      </w:r>
      <w:r w:rsidR="00B46C83" w:rsidRPr="00A808D6">
        <w:rPr>
          <w:rFonts w:ascii="Arial" w:hAnsi="Arial" w:cs="Arial"/>
          <w:b/>
          <w:bCs/>
          <w:sz w:val="22"/>
          <w:szCs w:val="22"/>
        </w:rPr>
        <w:t xml:space="preserve"> zum Heizer.</w:t>
      </w:r>
    </w:p>
    <w:p w14:paraId="75856BD3" w14:textId="6C996655" w:rsidR="00F74031" w:rsidRPr="00A808D6" w:rsidRDefault="00182C1F" w:rsidP="00061755">
      <w:pPr>
        <w:spacing w:after="240" w:line="276" w:lineRule="auto"/>
        <w:jc w:val="both"/>
        <w:rPr>
          <w:rFonts w:ascii="Arial" w:hAnsi="Arial" w:cs="Arial"/>
          <w:sz w:val="22"/>
          <w:szCs w:val="22"/>
        </w:rPr>
      </w:pPr>
      <w:r w:rsidRPr="5D98E421">
        <w:rPr>
          <w:rFonts w:ascii="Arial" w:hAnsi="Arial" w:cs="Arial"/>
          <w:sz w:val="22"/>
          <w:szCs w:val="22"/>
        </w:rPr>
        <w:t xml:space="preserve">Als das größte Schiff der Welt </w:t>
      </w:r>
      <w:r w:rsidR="00D272C3" w:rsidRPr="5D98E421">
        <w:rPr>
          <w:rFonts w:ascii="Arial" w:hAnsi="Arial" w:cs="Arial"/>
          <w:sz w:val="22"/>
          <w:szCs w:val="22"/>
        </w:rPr>
        <w:t xml:space="preserve">seiner </w:t>
      </w:r>
      <w:r w:rsidRPr="5D98E421">
        <w:rPr>
          <w:rFonts w:ascii="Arial" w:hAnsi="Arial" w:cs="Arial"/>
          <w:sz w:val="22"/>
          <w:szCs w:val="22"/>
        </w:rPr>
        <w:t>Zeit</w:t>
      </w:r>
      <w:r w:rsidR="00346606" w:rsidRPr="5D98E421">
        <w:rPr>
          <w:rFonts w:ascii="Arial" w:hAnsi="Arial" w:cs="Arial"/>
          <w:sz w:val="22"/>
          <w:szCs w:val="22"/>
        </w:rPr>
        <w:t xml:space="preserve"> stach die </w:t>
      </w:r>
      <w:proofErr w:type="gramStart"/>
      <w:r w:rsidR="00E16AB1" w:rsidRPr="5D98E421">
        <w:rPr>
          <w:rFonts w:ascii="Arial" w:hAnsi="Arial" w:cs="Arial"/>
          <w:i/>
          <w:iCs/>
          <w:sz w:val="22"/>
          <w:szCs w:val="22"/>
        </w:rPr>
        <w:t>RMS</w:t>
      </w:r>
      <w:r w:rsidR="00F61687" w:rsidRPr="5D98E421">
        <w:rPr>
          <w:rFonts w:ascii="Arial" w:hAnsi="Arial" w:cs="Arial"/>
          <w:i/>
          <w:iCs/>
          <w:sz w:val="22"/>
          <w:szCs w:val="22"/>
        </w:rPr>
        <w:t xml:space="preserve"> </w:t>
      </w:r>
      <w:r w:rsidR="00E16AB1" w:rsidRPr="5D98E421">
        <w:rPr>
          <w:rFonts w:ascii="Arial" w:hAnsi="Arial" w:cs="Arial"/>
          <w:i/>
          <w:iCs/>
          <w:sz w:val="22"/>
          <w:szCs w:val="22"/>
        </w:rPr>
        <w:t>Titanic</w:t>
      </w:r>
      <w:proofErr w:type="gramEnd"/>
      <w:r w:rsidR="00530E73" w:rsidRPr="5D98E421">
        <w:rPr>
          <w:rFonts w:ascii="Arial" w:hAnsi="Arial" w:cs="Arial"/>
          <w:sz w:val="22"/>
          <w:szCs w:val="22"/>
        </w:rPr>
        <w:t xml:space="preserve"> am </w:t>
      </w:r>
      <w:r w:rsidR="00DF3BB2" w:rsidRPr="5D98E421">
        <w:rPr>
          <w:rFonts w:ascii="Arial" w:hAnsi="Arial" w:cs="Arial"/>
          <w:sz w:val="22"/>
          <w:szCs w:val="22"/>
        </w:rPr>
        <w:t>10</w:t>
      </w:r>
      <w:r w:rsidR="00530E73" w:rsidRPr="5D98E421">
        <w:rPr>
          <w:rFonts w:ascii="Arial" w:hAnsi="Arial" w:cs="Arial"/>
          <w:sz w:val="22"/>
          <w:szCs w:val="22"/>
        </w:rPr>
        <w:t>. April 1912 in Southampton in See.</w:t>
      </w:r>
      <w:r w:rsidR="007A6F7A" w:rsidRPr="5D98E421">
        <w:rPr>
          <w:rFonts w:ascii="Arial" w:hAnsi="Arial" w:cs="Arial"/>
          <w:sz w:val="22"/>
          <w:szCs w:val="22"/>
        </w:rPr>
        <w:t xml:space="preserve"> Das Ziel ihrer Jungfernfahrt: </w:t>
      </w:r>
      <w:r w:rsidR="00530E73" w:rsidRPr="5D98E421">
        <w:rPr>
          <w:rFonts w:ascii="Arial" w:hAnsi="Arial" w:cs="Arial"/>
          <w:sz w:val="22"/>
          <w:szCs w:val="22"/>
        </w:rPr>
        <w:t>New York</w:t>
      </w:r>
      <w:r w:rsidR="007A6F7A" w:rsidRPr="5D98E421">
        <w:rPr>
          <w:rFonts w:ascii="Arial" w:hAnsi="Arial" w:cs="Arial"/>
          <w:sz w:val="22"/>
          <w:szCs w:val="22"/>
        </w:rPr>
        <w:t xml:space="preserve">, die Stadt der Träume. </w:t>
      </w:r>
      <w:r w:rsidR="00346606" w:rsidRPr="5D98E421">
        <w:rPr>
          <w:rFonts w:ascii="Arial" w:hAnsi="Arial" w:cs="Arial"/>
          <w:sz w:val="22"/>
          <w:szCs w:val="22"/>
        </w:rPr>
        <w:t xml:space="preserve">Eine </w:t>
      </w:r>
      <w:r w:rsidR="0077309D" w:rsidRPr="5D98E421">
        <w:rPr>
          <w:rFonts w:ascii="Arial" w:hAnsi="Arial" w:cs="Arial"/>
          <w:sz w:val="22"/>
          <w:szCs w:val="22"/>
        </w:rPr>
        <w:t>Überfahrt</w:t>
      </w:r>
      <w:r w:rsidR="00346606" w:rsidRPr="5D98E421">
        <w:rPr>
          <w:rFonts w:ascii="Arial" w:hAnsi="Arial" w:cs="Arial"/>
          <w:sz w:val="22"/>
          <w:szCs w:val="22"/>
        </w:rPr>
        <w:t xml:space="preserve">, </w:t>
      </w:r>
      <w:r w:rsidR="008619D5" w:rsidRPr="5D98E421">
        <w:rPr>
          <w:rFonts w:ascii="Arial" w:hAnsi="Arial" w:cs="Arial"/>
          <w:sz w:val="22"/>
          <w:szCs w:val="22"/>
        </w:rPr>
        <w:t xml:space="preserve">bei </w:t>
      </w:r>
      <w:r w:rsidR="00530E73" w:rsidRPr="5D98E421">
        <w:rPr>
          <w:rFonts w:ascii="Arial" w:hAnsi="Arial" w:cs="Arial"/>
          <w:sz w:val="22"/>
          <w:szCs w:val="22"/>
        </w:rPr>
        <w:t xml:space="preserve">der </w:t>
      </w:r>
      <w:r w:rsidR="0077309D" w:rsidRPr="5D98E421">
        <w:rPr>
          <w:rFonts w:ascii="Arial" w:hAnsi="Arial" w:cs="Arial"/>
          <w:sz w:val="22"/>
          <w:szCs w:val="22"/>
        </w:rPr>
        <w:t>1</w:t>
      </w:r>
      <w:r w:rsidR="008619D5" w:rsidRPr="5D98E421">
        <w:rPr>
          <w:rFonts w:ascii="Arial" w:hAnsi="Arial" w:cs="Arial"/>
          <w:sz w:val="22"/>
          <w:szCs w:val="22"/>
        </w:rPr>
        <w:t>.</w:t>
      </w:r>
      <w:r w:rsidR="0077309D" w:rsidRPr="5D98E421">
        <w:rPr>
          <w:rFonts w:ascii="Arial" w:hAnsi="Arial" w:cs="Arial"/>
          <w:sz w:val="22"/>
          <w:szCs w:val="22"/>
        </w:rPr>
        <w:t>514 der 2</w:t>
      </w:r>
      <w:r w:rsidR="008619D5" w:rsidRPr="5D98E421">
        <w:rPr>
          <w:rFonts w:ascii="Arial" w:hAnsi="Arial" w:cs="Arial"/>
          <w:sz w:val="22"/>
          <w:szCs w:val="22"/>
        </w:rPr>
        <w:t>.</w:t>
      </w:r>
      <w:r w:rsidR="0077309D" w:rsidRPr="5D98E421">
        <w:rPr>
          <w:rFonts w:ascii="Arial" w:hAnsi="Arial" w:cs="Arial"/>
          <w:sz w:val="22"/>
          <w:szCs w:val="22"/>
        </w:rPr>
        <w:t>220 an Bord befindlichen Menschen</w:t>
      </w:r>
      <w:r w:rsidR="00530E73" w:rsidRPr="5D98E421">
        <w:rPr>
          <w:rFonts w:ascii="Arial" w:hAnsi="Arial" w:cs="Arial"/>
          <w:sz w:val="22"/>
          <w:szCs w:val="22"/>
        </w:rPr>
        <w:t xml:space="preserve"> </w:t>
      </w:r>
      <w:r w:rsidR="00D50BE4" w:rsidRPr="5D98E421">
        <w:rPr>
          <w:rFonts w:ascii="Arial" w:hAnsi="Arial" w:cs="Arial"/>
          <w:sz w:val="22"/>
          <w:szCs w:val="22"/>
        </w:rPr>
        <w:t>ihr Leben lassen mussten.</w:t>
      </w:r>
      <w:r w:rsidR="00D96AFB" w:rsidRPr="5D98E421">
        <w:rPr>
          <w:rFonts w:ascii="Arial" w:hAnsi="Arial" w:cs="Arial"/>
          <w:sz w:val="22"/>
          <w:szCs w:val="22"/>
        </w:rPr>
        <w:t xml:space="preserve"> Denn in</w:t>
      </w:r>
      <w:r w:rsidR="00545531" w:rsidRPr="5D98E421">
        <w:rPr>
          <w:rFonts w:ascii="Arial" w:hAnsi="Arial" w:cs="Arial"/>
          <w:sz w:val="22"/>
          <w:szCs w:val="22"/>
        </w:rPr>
        <w:t xml:space="preserve"> der Nacht vom 14. auf den 15. April 1912 </w:t>
      </w:r>
      <w:r w:rsidR="009538D4" w:rsidRPr="5D98E421">
        <w:rPr>
          <w:rFonts w:ascii="Arial" w:hAnsi="Arial" w:cs="Arial"/>
          <w:sz w:val="22"/>
          <w:szCs w:val="22"/>
        </w:rPr>
        <w:t>kollidierte</w:t>
      </w:r>
      <w:r w:rsidR="00545531" w:rsidRPr="5D98E421">
        <w:rPr>
          <w:rFonts w:ascii="Arial" w:hAnsi="Arial" w:cs="Arial"/>
          <w:sz w:val="22"/>
          <w:szCs w:val="22"/>
        </w:rPr>
        <w:t xml:space="preserve"> </w:t>
      </w:r>
      <w:r w:rsidR="002437C9" w:rsidRPr="5D98E421">
        <w:rPr>
          <w:rFonts w:ascii="Arial" w:hAnsi="Arial" w:cs="Arial"/>
          <w:sz w:val="22"/>
          <w:szCs w:val="22"/>
        </w:rPr>
        <w:t>der britische Passagierdampfer</w:t>
      </w:r>
      <w:r w:rsidR="00545531" w:rsidRPr="5D98E421">
        <w:rPr>
          <w:rFonts w:ascii="Arial" w:hAnsi="Arial" w:cs="Arial"/>
          <w:sz w:val="22"/>
          <w:szCs w:val="22"/>
        </w:rPr>
        <w:t xml:space="preserve"> im Nordatlantik mit einem Eisberg</w:t>
      </w:r>
      <w:r w:rsidR="009538D4" w:rsidRPr="5D98E421">
        <w:rPr>
          <w:rFonts w:ascii="Arial" w:hAnsi="Arial" w:cs="Arial"/>
          <w:sz w:val="22"/>
          <w:szCs w:val="22"/>
        </w:rPr>
        <w:t>.</w:t>
      </w:r>
      <w:r w:rsidR="00E84FEC" w:rsidRPr="5D98E421">
        <w:rPr>
          <w:rFonts w:ascii="Arial" w:hAnsi="Arial" w:cs="Arial"/>
          <w:sz w:val="22"/>
          <w:szCs w:val="22"/>
        </w:rPr>
        <w:t xml:space="preserve"> Der Untergang zählt zu den gr</w:t>
      </w:r>
      <w:r w:rsidR="5CC5783E" w:rsidRPr="5D98E421">
        <w:rPr>
          <w:rFonts w:ascii="Arial" w:hAnsi="Arial" w:cs="Arial"/>
          <w:sz w:val="22"/>
          <w:szCs w:val="22"/>
        </w:rPr>
        <w:t>oß</w:t>
      </w:r>
      <w:r w:rsidR="00E84FEC" w:rsidRPr="5D98E421">
        <w:rPr>
          <w:rFonts w:ascii="Arial" w:hAnsi="Arial" w:cs="Arial"/>
          <w:sz w:val="22"/>
          <w:szCs w:val="22"/>
        </w:rPr>
        <w:t>en Schiff</w:t>
      </w:r>
      <w:r w:rsidR="322C699A" w:rsidRPr="5D98E421">
        <w:rPr>
          <w:rFonts w:ascii="Arial" w:hAnsi="Arial" w:cs="Arial"/>
          <w:sz w:val="22"/>
          <w:szCs w:val="22"/>
        </w:rPr>
        <w:t>s</w:t>
      </w:r>
      <w:r w:rsidR="00E84FEC" w:rsidRPr="5D98E421">
        <w:rPr>
          <w:rFonts w:ascii="Arial" w:hAnsi="Arial" w:cs="Arial"/>
          <w:sz w:val="22"/>
          <w:szCs w:val="22"/>
        </w:rPr>
        <w:t xml:space="preserve">katastrophen der </w:t>
      </w:r>
      <w:proofErr w:type="spellStart"/>
      <w:r w:rsidR="00E84FEC" w:rsidRPr="5D98E421">
        <w:rPr>
          <w:rFonts w:ascii="Arial" w:hAnsi="Arial" w:cs="Arial"/>
          <w:sz w:val="22"/>
          <w:szCs w:val="22"/>
        </w:rPr>
        <w:t>Seefahrtsgeschichte</w:t>
      </w:r>
      <w:proofErr w:type="spellEnd"/>
      <w:r w:rsidR="00E84FEC" w:rsidRPr="5D98E421">
        <w:rPr>
          <w:rFonts w:ascii="Arial" w:hAnsi="Arial" w:cs="Arial"/>
          <w:sz w:val="22"/>
          <w:szCs w:val="22"/>
        </w:rPr>
        <w:t xml:space="preserve"> und liefert bis heute den Stoff für ungezählte Legenden, für Buch- und Filmproduktionen.</w:t>
      </w:r>
      <w:r w:rsidR="00906494" w:rsidRPr="5D98E421">
        <w:rPr>
          <w:rFonts w:ascii="Arial" w:hAnsi="Arial" w:cs="Arial"/>
          <w:sz w:val="22"/>
          <w:szCs w:val="22"/>
        </w:rPr>
        <w:t xml:space="preserve"> </w:t>
      </w:r>
    </w:p>
    <w:p w14:paraId="6BD5E08D" w14:textId="4CC754F1" w:rsidR="00F74031" w:rsidRPr="00A808D6" w:rsidRDefault="6E23E101" w:rsidP="00061755">
      <w:pPr>
        <w:spacing w:line="276" w:lineRule="auto"/>
        <w:jc w:val="both"/>
        <w:rPr>
          <w:rFonts w:ascii="Arial" w:hAnsi="Arial" w:cs="Arial"/>
          <w:sz w:val="22"/>
          <w:szCs w:val="22"/>
        </w:rPr>
      </w:pPr>
      <w:r w:rsidRPr="5D98E421">
        <w:rPr>
          <w:rFonts w:ascii="Arial" w:hAnsi="Arial" w:cs="Arial"/>
          <w:sz w:val="22"/>
          <w:szCs w:val="22"/>
        </w:rPr>
        <w:t>Vierzig</w:t>
      </w:r>
      <w:r w:rsidR="00BD2089" w:rsidRPr="5D98E421">
        <w:rPr>
          <w:rFonts w:ascii="Arial" w:hAnsi="Arial" w:cs="Arial"/>
          <w:sz w:val="22"/>
          <w:szCs w:val="22"/>
        </w:rPr>
        <w:t xml:space="preserve"> Jahre nach</w:t>
      </w:r>
      <w:r w:rsidR="3E59938D" w:rsidRPr="5D98E421">
        <w:rPr>
          <w:rFonts w:ascii="Arial" w:hAnsi="Arial" w:cs="Arial"/>
          <w:sz w:val="22"/>
          <w:szCs w:val="22"/>
        </w:rPr>
        <w:t xml:space="preserve"> </w:t>
      </w:r>
      <w:r w:rsidR="001366A9">
        <w:rPr>
          <w:rFonts w:ascii="Arial" w:hAnsi="Arial" w:cs="Arial"/>
          <w:sz w:val="22"/>
          <w:szCs w:val="22"/>
        </w:rPr>
        <w:t>Entdeckung</w:t>
      </w:r>
      <w:r w:rsidR="00BD2089" w:rsidRPr="5D98E421">
        <w:rPr>
          <w:rFonts w:ascii="Arial" w:hAnsi="Arial" w:cs="Arial"/>
          <w:sz w:val="22"/>
          <w:szCs w:val="22"/>
        </w:rPr>
        <w:t xml:space="preserve"> des Wracks </w:t>
      </w:r>
      <w:r w:rsidR="00930430" w:rsidRPr="5D98E421">
        <w:rPr>
          <w:rFonts w:ascii="Arial" w:hAnsi="Arial" w:cs="Arial"/>
          <w:sz w:val="22"/>
          <w:szCs w:val="22"/>
        </w:rPr>
        <w:t>ist für das Team des Ausstellungszentrum</w:t>
      </w:r>
      <w:r w:rsidR="007D5F75" w:rsidRPr="5D98E421">
        <w:rPr>
          <w:rFonts w:ascii="Arial" w:hAnsi="Arial" w:cs="Arial"/>
          <w:sz w:val="22"/>
          <w:szCs w:val="22"/>
        </w:rPr>
        <w:t>s</w:t>
      </w:r>
      <w:r w:rsidR="00930430" w:rsidRPr="5D98E421">
        <w:rPr>
          <w:rFonts w:ascii="Arial" w:hAnsi="Arial" w:cs="Arial"/>
          <w:sz w:val="22"/>
          <w:szCs w:val="22"/>
        </w:rPr>
        <w:t xml:space="preserve"> Lokschuppen der perfekte Zeitpunkt, die faszinierende Geschichte des legendären Schiffes und </w:t>
      </w:r>
      <w:r w:rsidR="00B06A79" w:rsidRPr="5D98E421">
        <w:rPr>
          <w:rFonts w:ascii="Arial" w:hAnsi="Arial" w:cs="Arial"/>
          <w:sz w:val="22"/>
          <w:szCs w:val="22"/>
        </w:rPr>
        <w:t>den Zeitgeist der 1910er Jahre wieder aufleben zu lassen.</w:t>
      </w:r>
      <w:r w:rsidR="003C2D9C" w:rsidRPr="5D98E421">
        <w:rPr>
          <w:rFonts w:ascii="Arial" w:hAnsi="Arial" w:cs="Arial"/>
          <w:sz w:val="22"/>
          <w:szCs w:val="22"/>
        </w:rPr>
        <w:t xml:space="preserve"> Während andere deutsche Ausstellungen </w:t>
      </w:r>
      <w:r w:rsidR="19E24460" w:rsidRPr="5D98E421">
        <w:rPr>
          <w:rFonts w:ascii="Arial" w:hAnsi="Arial" w:cs="Arial"/>
          <w:sz w:val="22"/>
          <w:szCs w:val="22"/>
        </w:rPr>
        <w:t xml:space="preserve">den Fokus </w:t>
      </w:r>
      <w:r w:rsidR="003C2D9C" w:rsidRPr="5D98E421">
        <w:rPr>
          <w:rFonts w:ascii="Arial" w:hAnsi="Arial" w:cs="Arial"/>
          <w:sz w:val="22"/>
          <w:szCs w:val="22"/>
        </w:rPr>
        <w:t xml:space="preserve">auf die optische Nachstellung </w:t>
      </w:r>
      <w:r w:rsidR="003D5D25" w:rsidRPr="5D98E421">
        <w:rPr>
          <w:rFonts w:ascii="Arial" w:hAnsi="Arial" w:cs="Arial"/>
          <w:sz w:val="22"/>
          <w:szCs w:val="22"/>
        </w:rPr>
        <w:t xml:space="preserve">der </w:t>
      </w:r>
      <w:r w:rsidR="003D5D25" w:rsidRPr="5D98E421">
        <w:rPr>
          <w:rFonts w:ascii="Arial" w:hAnsi="Arial" w:cs="Arial"/>
          <w:i/>
          <w:iCs/>
          <w:sz w:val="22"/>
          <w:szCs w:val="22"/>
        </w:rPr>
        <w:t>Titanic</w:t>
      </w:r>
      <w:r w:rsidR="003D5D25" w:rsidRPr="5D98E421">
        <w:rPr>
          <w:rFonts w:ascii="Arial" w:hAnsi="Arial" w:cs="Arial"/>
          <w:sz w:val="22"/>
          <w:szCs w:val="22"/>
        </w:rPr>
        <w:t xml:space="preserve">-Innenräume </w:t>
      </w:r>
      <w:r w:rsidR="297F0EB7" w:rsidRPr="5D98E421">
        <w:rPr>
          <w:rFonts w:ascii="Arial" w:hAnsi="Arial" w:cs="Arial"/>
          <w:sz w:val="22"/>
          <w:szCs w:val="22"/>
        </w:rPr>
        <w:t>legen</w:t>
      </w:r>
      <w:r w:rsidR="003D5D25" w:rsidRPr="5D98E421">
        <w:rPr>
          <w:rFonts w:ascii="Arial" w:hAnsi="Arial" w:cs="Arial"/>
          <w:sz w:val="22"/>
          <w:szCs w:val="22"/>
        </w:rPr>
        <w:t xml:space="preserve">, setzt die Ausstellung in Rosenheim auf mehr Tiefgang. </w:t>
      </w:r>
      <w:r w:rsidR="00000388" w:rsidRPr="5D98E421">
        <w:rPr>
          <w:rFonts w:ascii="Arial" w:hAnsi="Arial" w:cs="Arial"/>
          <w:sz w:val="22"/>
          <w:szCs w:val="22"/>
        </w:rPr>
        <w:t xml:space="preserve">Sie ordnet die </w:t>
      </w:r>
      <w:r w:rsidR="00000388" w:rsidRPr="5D98E421">
        <w:rPr>
          <w:rFonts w:ascii="Arial" w:hAnsi="Arial" w:cs="Arial"/>
          <w:i/>
          <w:iCs/>
          <w:sz w:val="22"/>
          <w:szCs w:val="22"/>
        </w:rPr>
        <w:t xml:space="preserve">Titanic </w:t>
      </w:r>
      <w:r w:rsidR="00000388" w:rsidRPr="5D98E421">
        <w:rPr>
          <w:rFonts w:ascii="Arial" w:hAnsi="Arial" w:cs="Arial"/>
          <w:sz w:val="22"/>
          <w:szCs w:val="22"/>
        </w:rPr>
        <w:t>als Symbol einer Epoche des technischen Fortschritts, des grenzenlosen Optimismus, aber auch von Selbstüberschätzung ein. Neu</w:t>
      </w:r>
      <w:r w:rsidR="001366A9">
        <w:rPr>
          <w:rFonts w:ascii="Arial" w:hAnsi="Arial" w:cs="Arial"/>
          <w:sz w:val="22"/>
          <w:szCs w:val="22"/>
        </w:rPr>
        <w:t>e</w:t>
      </w:r>
      <w:r w:rsidR="00000388" w:rsidRPr="5D98E421">
        <w:rPr>
          <w:rFonts w:ascii="Arial" w:hAnsi="Arial" w:cs="Arial"/>
          <w:sz w:val="22"/>
          <w:szCs w:val="22"/>
        </w:rPr>
        <w:t>ste w</w:t>
      </w:r>
      <w:r w:rsidR="00075BC8" w:rsidRPr="5D98E421">
        <w:rPr>
          <w:rFonts w:ascii="Arial" w:hAnsi="Arial" w:cs="Arial"/>
          <w:sz w:val="22"/>
          <w:szCs w:val="22"/>
        </w:rPr>
        <w:t xml:space="preserve">issenschaftliche Erkenntnisse </w:t>
      </w:r>
      <w:r w:rsidR="00000388" w:rsidRPr="5D98E421">
        <w:rPr>
          <w:rFonts w:ascii="Arial" w:hAnsi="Arial" w:cs="Arial"/>
          <w:sz w:val="22"/>
          <w:szCs w:val="22"/>
        </w:rPr>
        <w:t xml:space="preserve">werden </w:t>
      </w:r>
      <w:r w:rsidR="00075BC8" w:rsidRPr="5D98E421">
        <w:rPr>
          <w:rFonts w:ascii="Arial" w:hAnsi="Arial" w:cs="Arial"/>
          <w:sz w:val="22"/>
          <w:szCs w:val="22"/>
        </w:rPr>
        <w:t>verständlich, fachlich aktuell und fundiert für d</w:t>
      </w:r>
      <w:r w:rsidR="1780A6C8" w:rsidRPr="5D98E421">
        <w:rPr>
          <w:rFonts w:ascii="Arial" w:hAnsi="Arial" w:cs="Arial"/>
          <w:sz w:val="22"/>
          <w:szCs w:val="22"/>
        </w:rPr>
        <w:t>ie</w:t>
      </w:r>
      <w:r w:rsidR="00075BC8" w:rsidRPr="5D98E421">
        <w:rPr>
          <w:rFonts w:ascii="Arial" w:hAnsi="Arial" w:cs="Arial"/>
          <w:sz w:val="22"/>
          <w:szCs w:val="22"/>
        </w:rPr>
        <w:t xml:space="preserve"> Besuchenden aufbereitet</w:t>
      </w:r>
      <w:r w:rsidR="35C48B5E" w:rsidRPr="5D98E421">
        <w:rPr>
          <w:rFonts w:ascii="Arial" w:hAnsi="Arial" w:cs="Arial"/>
          <w:sz w:val="22"/>
          <w:szCs w:val="22"/>
        </w:rPr>
        <w:t xml:space="preserve"> und e</w:t>
      </w:r>
      <w:r w:rsidR="210BF48A" w:rsidRPr="5D98E421">
        <w:rPr>
          <w:rFonts w:ascii="Arial" w:hAnsi="Arial" w:cs="Arial"/>
          <w:sz w:val="22"/>
          <w:szCs w:val="22"/>
        </w:rPr>
        <w:t>i</w:t>
      </w:r>
      <w:r w:rsidR="35C48B5E" w:rsidRPr="5D98E421">
        <w:rPr>
          <w:rFonts w:ascii="Arial" w:hAnsi="Arial" w:cs="Arial"/>
          <w:sz w:val="22"/>
          <w:szCs w:val="22"/>
        </w:rPr>
        <w:t xml:space="preserve">nzigartige Perspektiven </w:t>
      </w:r>
      <w:r w:rsidR="7983181E" w:rsidRPr="5D98E421">
        <w:rPr>
          <w:rFonts w:ascii="Arial" w:hAnsi="Arial" w:cs="Arial"/>
          <w:sz w:val="22"/>
          <w:szCs w:val="22"/>
        </w:rPr>
        <w:t xml:space="preserve">aufgezeigt. </w:t>
      </w:r>
      <w:r w:rsidR="00075BC8" w:rsidRPr="5D98E421">
        <w:rPr>
          <w:rFonts w:ascii="Arial" w:hAnsi="Arial" w:cs="Arial"/>
          <w:sz w:val="22"/>
          <w:szCs w:val="22"/>
        </w:rPr>
        <w:t xml:space="preserve"> </w:t>
      </w:r>
      <w:r w:rsidR="00D9642C" w:rsidRPr="5D98E421">
        <w:rPr>
          <w:rFonts w:ascii="Arial" w:hAnsi="Arial" w:cs="Arial"/>
          <w:sz w:val="22"/>
          <w:szCs w:val="22"/>
        </w:rPr>
        <w:t xml:space="preserve">Die </w:t>
      </w:r>
      <w:r w:rsidR="7173C621" w:rsidRPr="5D98E421">
        <w:rPr>
          <w:rFonts w:ascii="Arial" w:hAnsi="Arial" w:cs="Arial"/>
          <w:sz w:val="22"/>
          <w:szCs w:val="22"/>
        </w:rPr>
        <w:t xml:space="preserve">beiden </w:t>
      </w:r>
      <w:r w:rsidR="00D9642C" w:rsidRPr="5D98E421">
        <w:rPr>
          <w:rFonts w:ascii="Arial" w:hAnsi="Arial" w:cs="Arial"/>
          <w:sz w:val="22"/>
          <w:szCs w:val="22"/>
        </w:rPr>
        <w:t xml:space="preserve">Kuratoren </w:t>
      </w:r>
      <w:r w:rsidR="009F6C72" w:rsidRPr="5D98E421">
        <w:rPr>
          <w:rFonts w:ascii="Arial" w:hAnsi="Arial" w:cs="Arial"/>
          <w:sz w:val="22"/>
          <w:szCs w:val="22"/>
        </w:rPr>
        <w:t xml:space="preserve">Dr. Peter Miesbeck und Siebo Heinken </w:t>
      </w:r>
      <w:r w:rsidR="00D9642C" w:rsidRPr="5D98E421">
        <w:rPr>
          <w:rFonts w:ascii="Arial" w:hAnsi="Arial" w:cs="Arial"/>
          <w:sz w:val="22"/>
          <w:szCs w:val="22"/>
        </w:rPr>
        <w:t xml:space="preserve">haben ein ganz neues Konzept auf die Beine gestellt, welches </w:t>
      </w:r>
      <w:r w:rsidR="00000388" w:rsidRPr="5D98E421">
        <w:rPr>
          <w:rFonts w:ascii="Arial" w:hAnsi="Arial" w:cs="Arial"/>
          <w:sz w:val="22"/>
          <w:szCs w:val="22"/>
        </w:rPr>
        <w:t xml:space="preserve">einzigartige Perspektiven auf </w:t>
      </w:r>
      <w:r w:rsidR="00D9642C" w:rsidRPr="5D98E421">
        <w:rPr>
          <w:rFonts w:ascii="Arial" w:hAnsi="Arial" w:cs="Arial"/>
          <w:sz w:val="22"/>
          <w:szCs w:val="22"/>
        </w:rPr>
        <w:t>das Schiffsunglück</w:t>
      </w:r>
      <w:r w:rsidR="00000388" w:rsidRPr="5D98E421">
        <w:rPr>
          <w:rFonts w:ascii="Arial" w:hAnsi="Arial" w:cs="Arial"/>
          <w:sz w:val="22"/>
          <w:szCs w:val="22"/>
        </w:rPr>
        <w:t xml:space="preserve"> wirft. </w:t>
      </w:r>
    </w:p>
    <w:p w14:paraId="6C54CEAE" w14:textId="20F11A36" w:rsidR="00000388" w:rsidRPr="00A808D6" w:rsidRDefault="00000388" w:rsidP="00061755">
      <w:pPr>
        <w:spacing w:line="276" w:lineRule="auto"/>
        <w:jc w:val="both"/>
        <w:rPr>
          <w:rFonts w:ascii="Arial" w:hAnsi="Arial" w:cs="Arial"/>
          <w:b/>
          <w:bCs/>
          <w:color w:val="0D0D0D"/>
          <w:sz w:val="22"/>
          <w:szCs w:val="22"/>
          <w:shd w:val="clear" w:color="auto" w:fill="FFFFFF"/>
        </w:rPr>
      </w:pPr>
    </w:p>
    <w:p w14:paraId="367ACDC2" w14:textId="5BEE9EF4" w:rsidR="00000388" w:rsidRPr="00A808D6" w:rsidRDefault="00000388" w:rsidP="00061755">
      <w:pPr>
        <w:spacing w:after="240" w:line="276" w:lineRule="auto"/>
        <w:jc w:val="both"/>
        <w:rPr>
          <w:rFonts w:ascii="Arial" w:hAnsi="Arial" w:cs="Arial"/>
          <w:b/>
          <w:bCs/>
          <w:color w:val="0D0D0D"/>
          <w:sz w:val="22"/>
          <w:szCs w:val="22"/>
          <w:shd w:val="clear" w:color="auto" w:fill="FFFFFF"/>
        </w:rPr>
      </w:pPr>
      <w:r w:rsidRPr="00A808D6">
        <w:rPr>
          <w:rFonts w:ascii="Arial" w:hAnsi="Arial" w:cs="Arial"/>
          <w:b/>
          <w:bCs/>
          <w:color w:val="0D0D0D"/>
          <w:sz w:val="22"/>
          <w:szCs w:val="22"/>
          <w:shd w:val="clear" w:color="auto" w:fill="FFFFFF"/>
        </w:rPr>
        <w:t>Highlight-Exponate der Ausstellung</w:t>
      </w:r>
    </w:p>
    <w:p w14:paraId="202381D3" w14:textId="7F6DFB2D" w:rsidR="005E4248" w:rsidRPr="00103664" w:rsidRDefault="00000388" w:rsidP="00061755">
      <w:pPr>
        <w:spacing w:line="276" w:lineRule="auto"/>
        <w:jc w:val="both"/>
        <w:rPr>
          <w:rFonts w:ascii="Arial" w:hAnsi="Arial" w:cs="Arial"/>
          <w:sz w:val="22"/>
          <w:szCs w:val="22"/>
        </w:rPr>
      </w:pPr>
      <w:r w:rsidRPr="5D98E421">
        <w:rPr>
          <w:rFonts w:ascii="Arial" w:hAnsi="Arial" w:cs="Arial"/>
          <w:sz w:val="22"/>
          <w:szCs w:val="22"/>
        </w:rPr>
        <w:t xml:space="preserve">Die Ausstellung zeigt </w:t>
      </w:r>
      <w:r w:rsidR="00121382" w:rsidRPr="5D98E421">
        <w:rPr>
          <w:rFonts w:ascii="Arial" w:hAnsi="Arial" w:cs="Arial"/>
          <w:sz w:val="22"/>
          <w:szCs w:val="22"/>
        </w:rPr>
        <w:t>über</w:t>
      </w:r>
      <w:r w:rsidRPr="5D98E421">
        <w:rPr>
          <w:rFonts w:ascii="Arial" w:hAnsi="Arial" w:cs="Arial"/>
          <w:sz w:val="22"/>
          <w:szCs w:val="22"/>
        </w:rPr>
        <w:t xml:space="preserve"> 300 handverlesene Exponate</w:t>
      </w:r>
      <w:r w:rsidR="1AFA6051" w:rsidRPr="5D98E421">
        <w:rPr>
          <w:rFonts w:ascii="Arial" w:hAnsi="Arial" w:cs="Arial"/>
          <w:sz w:val="22"/>
          <w:szCs w:val="22"/>
        </w:rPr>
        <w:t>.</w:t>
      </w:r>
      <w:r w:rsidR="00975CF1" w:rsidRPr="5D98E421">
        <w:rPr>
          <w:rFonts w:ascii="Arial" w:hAnsi="Arial" w:cs="Arial"/>
          <w:sz w:val="22"/>
          <w:szCs w:val="22"/>
        </w:rPr>
        <w:t xml:space="preserve"> Ein Großteil davon </w:t>
      </w:r>
      <w:r w:rsidR="00C70AA0" w:rsidRPr="5D98E421">
        <w:rPr>
          <w:rFonts w:ascii="Arial" w:hAnsi="Arial" w:cs="Arial"/>
          <w:sz w:val="22"/>
          <w:szCs w:val="22"/>
        </w:rPr>
        <w:t xml:space="preserve">stammt original von der </w:t>
      </w:r>
      <w:r w:rsidR="00C70AA0" w:rsidRPr="5D98E421">
        <w:rPr>
          <w:rFonts w:ascii="Arial" w:hAnsi="Arial" w:cs="Arial"/>
          <w:i/>
          <w:iCs/>
          <w:sz w:val="22"/>
          <w:szCs w:val="22"/>
        </w:rPr>
        <w:t>Titanic</w:t>
      </w:r>
      <w:r w:rsidR="00C70AA0" w:rsidRPr="5D98E421">
        <w:rPr>
          <w:rFonts w:ascii="Arial" w:hAnsi="Arial" w:cs="Arial"/>
          <w:sz w:val="22"/>
          <w:szCs w:val="22"/>
        </w:rPr>
        <w:t xml:space="preserve">, ihrem Schwesterschiff der </w:t>
      </w:r>
      <w:r w:rsidR="00C70AA0" w:rsidRPr="00D64395">
        <w:rPr>
          <w:rFonts w:ascii="Arial" w:hAnsi="Arial" w:cs="Arial"/>
          <w:i/>
          <w:iCs/>
          <w:sz w:val="22"/>
          <w:szCs w:val="22"/>
        </w:rPr>
        <w:t>Olympic</w:t>
      </w:r>
      <w:r w:rsidR="00C70AA0" w:rsidRPr="5D98E421">
        <w:rPr>
          <w:rFonts w:ascii="Arial" w:hAnsi="Arial" w:cs="Arial"/>
          <w:sz w:val="22"/>
          <w:szCs w:val="22"/>
        </w:rPr>
        <w:t xml:space="preserve"> oder aus der</w:t>
      </w:r>
      <w:r w:rsidR="00EE0505" w:rsidRPr="5D98E421">
        <w:rPr>
          <w:rFonts w:ascii="Arial" w:hAnsi="Arial" w:cs="Arial"/>
          <w:sz w:val="22"/>
          <w:szCs w:val="22"/>
        </w:rPr>
        <w:t>en Ära.</w:t>
      </w:r>
      <w:r w:rsidR="00C70651" w:rsidRPr="5D98E421">
        <w:rPr>
          <w:rFonts w:ascii="Arial" w:hAnsi="Arial" w:cs="Arial"/>
          <w:sz w:val="22"/>
          <w:szCs w:val="22"/>
        </w:rPr>
        <w:t xml:space="preserve"> </w:t>
      </w:r>
      <w:r w:rsidR="00C14989" w:rsidRPr="00A808D6">
        <w:rPr>
          <w:rFonts w:ascii="Arial" w:hAnsi="Arial" w:cs="Arial"/>
          <w:color w:val="0D0D0D"/>
          <w:sz w:val="22"/>
          <w:szCs w:val="22"/>
          <w:shd w:val="clear" w:color="auto" w:fill="FFFFFF"/>
        </w:rPr>
        <w:t xml:space="preserve">Ein besonderes Highlight ist ein Ford </w:t>
      </w:r>
      <w:r w:rsidR="00D64395">
        <w:rPr>
          <w:rFonts w:ascii="Arial" w:hAnsi="Arial" w:cs="Arial"/>
          <w:color w:val="0D0D0D"/>
          <w:sz w:val="22"/>
          <w:szCs w:val="22"/>
          <w:shd w:val="clear" w:color="auto" w:fill="FFFFFF"/>
        </w:rPr>
        <w:t>Model T</w:t>
      </w:r>
      <w:r w:rsidR="00C14989" w:rsidRPr="00A808D6">
        <w:rPr>
          <w:rFonts w:ascii="Arial" w:hAnsi="Arial" w:cs="Arial"/>
          <w:color w:val="0D0D0D"/>
          <w:sz w:val="22"/>
          <w:szCs w:val="22"/>
          <w:shd w:val="clear" w:color="auto" w:fill="FFFFFF"/>
        </w:rPr>
        <w:t xml:space="preserve"> von 1910 als Symbol für den </w:t>
      </w:r>
      <w:r w:rsidR="00F62831">
        <w:rPr>
          <w:rFonts w:ascii="Arial" w:hAnsi="Arial" w:cs="Arial"/>
          <w:color w:val="0D0D0D"/>
          <w:sz w:val="22"/>
          <w:szCs w:val="22"/>
          <w:shd w:val="clear" w:color="auto" w:fill="FFFFFF"/>
        </w:rPr>
        <w:t>technischen Fortschritt</w:t>
      </w:r>
      <w:r w:rsidR="00C14989" w:rsidRPr="00A808D6">
        <w:rPr>
          <w:rFonts w:ascii="Arial" w:hAnsi="Arial" w:cs="Arial"/>
          <w:color w:val="0D0D0D"/>
          <w:sz w:val="22"/>
          <w:szCs w:val="22"/>
          <w:shd w:val="clear" w:color="auto" w:fill="FFFFFF"/>
        </w:rPr>
        <w:t xml:space="preserve"> der </w:t>
      </w:r>
      <w:r w:rsidR="00121382">
        <w:rPr>
          <w:rFonts w:ascii="Arial" w:hAnsi="Arial" w:cs="Arial"/>
          <w:color w:val="0D0D0D"/>
          <w:sz w:val="22"/>
          <w:szCs w:val="22"/>
          <w:shd w:val="clear" w:color="auto" w:fill="FFFFFF"/>
        </w:rPr>
        <w:t>Epoche</w:t>
      </w:r>
      <w:r w:rsidR="00C14989" w:rsidRPr="00A808D6">
        <w:rPr>
          <w:rFonts w:ascii="Arial" w:hAnsi="Arial" w:cs="Arial"/>
          <w:color w:val="0D0D0D"/>
          <w:sz w:val="22"/>
          <w:szCs w:val="22"/>
          <w:shd w:val="clear" w:color="auto" w:fill="FFFFFF"/>
        </w:rPr>
        <w:t xml:space="preserve">. </w:t>
      </w:r>
      <w:r w:rsidR="00FE11A8">
        <w:rPr>
          <w:rFonts w:ascii="Arial" w:hAnsi="Arial" w:cs="Arial"/>
          <w:color w:val="0D0D0D"/>
          <w:sz w:val="22"/>
          <w:szCs w:val="22"/>
          <w:shd w:val="clear" w:color="auto" w:fill="FFFFFF"/>
        </w:rPr>
        <w:t>Seine</w:t>
      </w:r>
      <w:r w:rsidR="00C14989" w:rsidRPr="00A808D6">
        <w:rPr>
          <w:rFonts w:ascii="Arial" w:hAnsi="Arial" w:cs="Arial"/>
          <w:color w:val="0D0D0D"/>
          <w:sz w:val="22"/>
          <w:szCs w:val="22"/>
          <w:shd w:val="clear" w:color="auto" w:fill="FFFFFF"/>
        </w:rPr>
        <w:t xml:space="preserve"> Serienproduktion </w:t>
      </w:r>
      <w:r w:rsidR="002A7FFE" w:rsidRPr="00A808D6">
        <w:rPr>
          <w:rFonts w:ascii="Arial" w:hAnsi="Arial" w:cs="Arial"/>
          <w:color w:val="0D0D0D"/>
          <w:sz w:val="22"/>
          <w:szCs w:val="22"/>
          <w:shd w:val="clear" w:color="auto" w:fill="FFFFFF"/>
        </w:rPr>
        <w:t xml:space="preserve">revolutionierte </w:t>
      </w:r>
      <w:r w:rsidR="00C14989" w:rsidRPr="00A808D6">
        <w:rPr>
          <w:rFonts w:ascii="Arial" w:hAnsi="Arial" w:cs="Arial"/>
          <w:color w:val="0D0D0D"/>
          <w:sz w:val="22"/>
          <w:szCs w:val="22"/>
          <w:shd w:val="clear" w:color="auto" w:fill="FFFFFF"/>
        </w:rPr>
        <w:t>die Mobilität und machte das Auto erstmals für breite Bevölkerungsschichten erschwinglich.</w:t>
      </w:r>
      <w:r w:rsidR="00975CF1" w:rsidRPr="00A808D6">
        <w:rPr>
          <w:rFonts w:ascii="Arial" w:hAnsi="Arial" w:cs="Arial"/>
          <w:color w:val="0D0D0D"/>
          <w:sz w:val="22"/>
          <w:szCs w:val="22"/>
          <w:shd w:val="clear" w:color="auto" w:fill="FFFFFF"/>
        </w:rPr>
        <w:t xml:space="preserve"> </w:t>
      </w:r>
      <w:r w:rsidR="002A7FFE" w:rsidRPr="00A808D6">
        <w:rPr>
          <w:rFonts w:ascii="Arial" w:hAnsi="Arial" w:cs="Arial"/>
          <w:color w:val="0D0D0D"/>
          <w:sz w:val="22"/>
          <w:szCs w:val="22"/>
          <w:shd w:val="clear" w:color="auto" w:fill="FFFFFF"/>
        </w:rPr>
        <w:t xml:space="preserve">Zum ersten Mal in Deutschland wird </w:t>
      </w:r>
      <w:r w:rsidR="00F23B32" w:rsidRPr="00A808D6">
        <w:rPr>
          <w:rFonts w:ascii="Arial" w:hAnsi="Arial" w:cs="Arial"/>
          <w:color w:val="0D0D0D"/>
          <w:sz w:val="22"/>
          <w:szCs w:val="22"/>
          <w:shd w:val="clear" w:color="auto" w:fill="FFFFFF"/>
        </w:rPr>
        <w:t xml:space="preserve">einer der </w:t>
      </w:r>
      <w:r w:rsidR="002A7FFE" w:rsidRPr="00A808D6">
        <w:rPr>
          <w:rFonts w:ascii="Arial" w:hAnsi="Arial" w:cs="Arial"/>
          <w:color w:val="0D0D0D"/>
          <w:sz w:val="22"/>
          <w:szCs w:val="22"/>
          <w:shd w:val="clear" w:color="auto" w:fill="FFFFFF"/>
        </w:rPr>
        <w:lastRenderedPageBreak/>
        <w:t xml:space="preserve">Originalbaupläne der </w:t>
      </w:r>
      <w:r w:rsidR="002A7FFE" w:rsidRPr="008F0C85">
        <w:rPr>
          <w:rFonts w:ascii="Arial" w:hAnsi="Arial" w:cs="Arial"/>
          <w:i/>
          <w:iCs/>
          <w:color w:val="0D0D0D"/>
          <w:sz w:val="22"/>
          <w:szCs w:val="22"/>
          <w:shd w:val="clear" w:color="auto" w:fill="FFFFFF"/>
        </w:rPr>
        <w:t>Titanic</w:t>
      </w:r>
      <w:r w:rsidR="00F23B32" w:rsidRPr="00A808D6">
        <w:rPr>
          <w:rFonts w:ascii="Arial" w:hAnsi="Arial" w:cs="Arial"/>
          <w:color w:val="0D0D0D"/>
          <w:sz w:val="22"/>
          <w:szCs w:val="22"/>
          <w:shd w:val="clear" w:color="auto" w:fill="FFFFFF"/>
        </w:rPr>
        <w:t xml:space="preserve"> gezeigt</w:t>
      </w:r>
      <w:r w:rsidR="002A7FFE" w:rsidRPr="00A808D6">
        <w:rPr>
          <w:rFonts w:ascii="Arial" w:hAnsi="Arial" w:cs="Arial"/>
          <w:color w:val="0D0D0D"/>
          <w:sz w:val="22"/>
          <w:szCs w:val="22"/>
          <w:shd w:val="clear" w:color="auto" w:fill="FFFFFF"/>
        </w:rPr>
        <w:t xml:space="preserve">, </w:t>
      </w:r>
      <w:r w:rsidR="00C367C5" w:rsidRPr="00A808D6">
        <w:rPr>
          <w:rFonts w:ascii="Arial" w:hAnsi="Arial" w:cs="Arial"/>
          <w:color w:val="0D0D0D"/>
          <w:sz w:val="22"/>
          <w:szCs w:val="22"/>
          <w:shd w:val="clear" w:color="auto" w:fill="FFFFFF"/>
        </w:rPr>
        <w:t>den der Lokschuppen exklusiv aus</w:t>
      </w:r>
      <w:r w:rsidR="002A7FFE" w:rsidRPr="00A808D6">
        <w:rPr>
          <w:rFonts w:ascii="Arial" w:hAnsi="Arial" w:cs="Arial"/>
          <w:color w:val="0D0D0D"/>
          <w:sz w:val="22"/>
          <w:szCs w:val="22"/>
          <w:shd w:val="clear" w:color="auto" w:fill="FFFFFF"/>
        </w:rPr>
        <w:t xml:space="preserve"> Irland </w:t>
      </w:r>
      <w:r w:rsidR="00C367C5" w:rsidRPr="00A808D6">
        <w:rPr>
          <w:rFonts w:ascii="Arial" w:hAnsi="Arial" w:cs="Arial"/>
          <w:color w:val="0D0D0D"/>
          <w:sz w:val="22"/>
          <w:szCs w:val="22"/>
          <w:shd w:val="clear" w:color="auto" w:fill="FFFFFF"/>
        </w:rPr>
        <w:t xml:space="preserve">erhalten hat. </w:t>
      </w:r>
      <w:r w:rsidR="008E2D4D" w:rsidRPr="00A808D6">
        <w:rPr>
          <w:rFonts w:ascii="Arial" w:hAnsi="Arial" w:cs="Arial"/>
          <w:color w:val="0D0D0D"/>
          <w:sz w:val="22"/>
          <w:szCs w:val="22"/>
          <w:shd w:val="clear" w:color="auto" w:fill="FFFFFF"/>
        </w:rPr>
        <w:t xml:space="preserve">Noch nie ausgestellt wurde ebenfalls ein </w:t>
      </w:r>
      <w:r w:rsidRPr="00A808D6">
        <w:rPr>
          <w:rFonts w:ascii="Arial" w:hAnsi="Arial" w:cs="Arial"/>
          <w:color w:val="0D0D0D"/>
          <w:sz w:val="22"/>
          <w:szCs w:val="22"/>
          <w:shd w:val="clear" w:color="auto" w:fill="FFFFFF"/>
        </w:rPr>
        <w:t xml:space="preserve">Rettungsgürtel von der </w:t>
      </w:r>
      <w:r w:rsidRPr="008F0C85">
        <w:rPr>
          <w:rFonts w:ascii="Arial" w:hAnsi="Arial" w:cs="Arial"/>
          <w:i/>
          <w:iCs/>
          <w:color w:val="0D0D0D"/>
          <w:sz w:val="22"/>
          <w:szCs w:val="22"/>
          <w:shd w:val="clear" w:color="auto" w:fill="FFFFFF"/>
        </w:rPr>
        <w:t>Titanic</w:t>
      </w:r>
      <w:r w:rsidRPr="00A808D6">
        <w:rPr>
          <w:rFonts w:ascii="Arial" w:hAnsi="Arial" w:cs="Arial"/>
          <w:color w:val="0D0D0D"/>
          <w:sz w:val="22"/>
          <w:szCs w:val="22"/>
          <w:shd w:val="clear" w:color="auto" w:fill="FFFFFF"/>
        </w:rPr>
        <w:t xml:space="preserve">, den ein Überlebender im </w:t>
      </w:r>
      <w:r w:rsidRPr="00103664">
        <w:rPr>
          <w:rFonts w:ascii="Arial" w:hAnsi="Arial" w:cs="Arial"/>
          <w:color w:val="0D0D0D"/>
          <w:sz w:val="22"/>
          <w:szCs w:val="22"/>
          <w:shd w:val="clear" w:color="auto" w:fill="FFFFFF"/>
        </w:rPr>
        <w:t>Rettungsboot getragen hatte</w:t>
      </w:r>
      <w:r w:rsidR="005E4248" w:rsidRPr="00103664">
        <w:rPr>
          <w:rFonts w:ascii="Arial" w:hAnsi="Arial" w:cs="Arial"/>
          <w:color w:val="0D0D0D"/>
          <w:sz w:val="22"/>
          <w:szCs w:val="22"/>
          <w:shd w:val="clear" w:color="auto" w:fill="FFFFFF"/>
        </w:rPr>
        <w:t xml:space="preserve"> und der erst vor kurzem der </w:t>
      </w:r>
      <w:r w:rsidR="005E4248" w:rsidRPr="00103664">
        <w:rPr>
          <w:rFonts w:ascii="Arial" w:hAnsi="Arial" w:cs="Arial"/>
          <w:i/>
          <w:iCs/>
          <w:color w:val="0D0D0D"/>
          <w:sz w:val="22"/>
          <w:szCs w:val="22"/>
          <w:shd w:val="clear" w:color="auto" w:fill="FFFFFF"/>
        </w:rPr>
        <w:t>Titanic</w:t>
      </w:r>
      <w:r w:rsidR="005E4248" w:rsidRPr="00103664">
        <w:rPr>
          <w:rFonts w:ascii="Arial" w:hAnsi="Arial" w:cs="Arial"/>
          <w:color w:val="0D0D0D"/>
          <w:sz w:val="22"/>
          <w:szCs w:val="22"/>
          <w:shd w:val="clear" w:color="auto" w:fill="FFFFFF"/>
        </w:rPr>
        <w:t xml:space="preserve"> zugeordnet werden konnte</w:t>
      </w:r>
      <w:r w:rsidRPr="00103664">
        <w:rPr>
          <w:rFonts w:ascii="Arial" w:hAnsi="Arial" w:cs="Arial"/>
          <w:color w:val="0D0D0D"/>
          <w:sz w:val="22"/>
          <w:szCs w:val="22"/>
          <w:shd w:val="clear" w:color="auto" w:fill="FFFFFF"/>
        </w:rPr>
        <w:t xml:space="preserve">. </w:t>
      </w:r>
    </w:p>
    <w:p w14:paraId="4250F2AE" w14:textId="721EA1FC" w:rsidR="00000388" w:rsidRDefault="00B738D8" w:rsidP="00061755">
      <w:pPr>
        <w:spacing w:line="276" w:lineRule="auto"/>
        <w:jc w:val="both"/>
        <w:rPr>
          <w:rFonts w:ascii="Arial" w:hAnsi="Arial" w:cs="Arial"/>
          <w:color w:val="0D0D0D"/>
          <w:sz w:val="22"/>
          <w:szCs w:val="22"/>
          <w:shd w:val="clear" w:color="auto" w:fill="FFFFFF"/>
        </w:rPr>
      </w:pPr>
      <w:r w:rsidRPr="00103664">
        <w:rPr>
          <w:rFonts w:ascii="Arial" w:eastAsia="Calibri" w:hAnsi="Arial" w:cs="Arial"/>
          <w:sz w:val="22"/>
          <w:szCs w:val="22"/>
        </w:rPr>
        <w:t xml:space="preserve">Nicht nur </w:t>
      </w:r>
      <w:r w:rsidR="00A8133D" w:rsidRPr="00103664">
        <w:rPr>
          <w:rFonts w:ascii="Arial" w:eastAsia="Calibri" w:hAnsi="Arial" w:cs="Arial"/>
          <w:sz w:val="22"/>
          <w:szCs w:val="22"/>
        </w:rPr>
        <w:t>gezeigt,</w:t>
      </w:r>
      <w:r w:rsidRPr="00103664">
        <w:rPr>
          <w:rFonts w:ascii="Arial" w:eastAsia="Calibri" w:hAnsi="Arial" w:cs="Arial"/>
          <w:sz w:val="22"/>
          <w:szCs w:val="22"/>
        </w:rPr>
        <w:t xml:space="preserve"> sondern auch regelmäßig bespielt wird das originale </w:t>
      </w:r>
      <w:r w:rsidR="005E4248" w:rsidRPr="00103664">
        <w:rPr>
          <w:rFonts w:ascii="Arial" w:eastAsia="Calibri" w:hAnsi="Arial" w:cs="Arial"/>
          <w:sz w:val="22"/>
          <w:szCs w:val="22"/>
        </w:rPr>
        <w:t>Klavier</w:t>
      </w:r>
      <w:r w:rsidRPr="00103664">
        <w:rPr>
          <w:rFonts w:ascii="Arial" w:eastAsia="Calibri" w:hAnsi="Arial" w:cs="Arial"/>
          <w:sz w:val="22"/>
          <w:szCs w:val="22"/>
        </w:rPr>
        <w:t xml:space="preserve"> aus dem </w:t>
      </w:r>
      <w:r w:rsidRPr="00103664">
        <w:rPr>
          <w:rFonts w:ascii="Arial" w:hAnsi="Arial" w:cs="Arial"/>
          <w:sz w:val="22"/>
          <w:szCs w:val="22"/>
        </w:rPr>
        <w:t xml:space="preserve">À-la-carte-Restaurant der </w:t>
      </w:r>
      <w:r w:rsidRPr="00471B10">
        <w:rPr>
          <w:rFonts w:ascii="Arial" w:hAnsi="Arial" w:cs="Arial"/>
          <w:i/>
          <w:iCs/>
          <w:sz w:val="22"/>
          <w:szCs w:val="22"/>
        </w:rPr>
        <w:t>Olympic</w:t>
      </w:r>
      <w:r w:rsidRPr="00103664">
        <w:rPr>
          <w:rFonts w:ascii="Arial" w:hAnsi="Arial" w:cs="Arial"/>
          <w:sz w:val="22"/>
          <w:szCs w:val="22"/>
        </w:rPr>
        <w:t xml:space="preserve">, dem Schwesternschiff der </w:t>
      </w:r>
      <w:r w:rsidRPr="00103664">
        <w:rPr>
          <w:rFonts w:ascii="Arial" w:hAnsi="Arial" w:cs="Arial"/>
          <w:i/>
          <w:iCs/>
          <w:sz w:val="22"/>
          <w:szCs w:val="22"/>
        </w:rPr>
        <w:t>Titanic</w:t>
      </w:r>
      <w:r w:rsidR="00A8133D" w:rsidRPr="00103664">
        <w:rPr>
          <w:rFonts w:ascii="Arial" w:hAnsi="Arial" w:cs="Arial"/>
          <w:sz w:val="22"/>
          <w:szCs w:val="22"/>
        </w:rPr>
        <w:t>.</w:t>
      </w:r>
      <w:r w:rsidR="00BA56F5" w:rsidRPr="00103664">
        <w:rPr>
          <w:rFonts w:ascii="Arial" w:hAnsi="Arial" w:cs="Arial"/>
          <w:color w:val="0D0D0D"/>
          <w:sz w:val="22"/>
          <w:szCs w:val="22"/>
          <w:shd w:val="clear" w:color="auto" w:fill="FFFFFF"/>
        </w:rPr>
        <w:t xml:space="preserve"> Aber auch</w:t>
      </w:r>
      <w:r w:rsidR="00FF2941" w:rsidRPr="00103664">
        <w:rPr>
          <w:rFonts w:ascii="Arial" w:hAnsi="Arial" w:cs="Arial"/>
          <w:color w:val="0D0D0D"/>
          <w:sz w:val="22"/>
          <w:szCs w:val="22"/>
          <w:shd w:val="clear" w:color="auto" w:fill="FFFFFF"/>
        </w:rPr>
        <w:t xml:space="preserve"> </w:t>
      </w:r>
      <w:r w:rsidR="00000388" w:rsidRPr="00103664">
        <w:rPr>
          <w:rFonts w:ascii="Arial" w:hAnsi="Arial" w:cs="Arial"/>
          <w:color w:val="0D0D0D"/>
          <w:sz w:val="22"/>
          <w:szCs w:val="22"/>
          <w:shd w:val="clear" w:color="auto" w:fill="FFFFFF"/>
        </w:rPr>
        <w:t>viele andere Objekte</w:t>
      </w:r>
      <w:r w:rsidR="00BA56F5" w:rsidRPr="00103664">
        <w:rPr>
          <w:rFonts w:ascii="Arial" w:hAnsi="Arial" w:cs="Arial"/>
          <w:color w:val="0D0D0D"/>
          <w:sz w:val="22"/>
          <w:szCs w:val="22"/>
          <w:shd w:val="clear" w:color="auto" w:fill="FFFFFF"/>
        </w:rPr>
        <w:t xml:space="preserve"> werden die Besuchenden zum Staunen bringen</w:t>
      </w:r>
      <w:r w:rsidR="00000388" w:rsidRPr="00103664">
        <w:rPr>
          <w:rFonts w:ascii="Arial" w:hAnsi="Arial" w:cs="Arial"/>
          <w:color w:val="0D0D0D"/>
          <w:sz w:val="22"/>
          <w:szCs w:val="22"/>
          <w:shd w:val="clear" w:color="auto" w:fill="FFFFFF"/>
        </w:rPr>
        <w:t xml:space="preserve">, wie </w:t>
      </w:r>
      <w:r w:rsidR="00BA56F5" w:rsidRPr="00103664">
        <w:rPr>
          <w:rFonts w:ascii="Arial" w:hAnsi="Arial" w:cs="Arial"/>
          <w:color w:val="0D0D0D"/>
          <w:sz w:val="22"/>
          <w:szCs w:val="22"/>
          <w:shd w:val="clear" w:color="auto" w:fill="FFFFFF"/>
        </w:rPr>
        <w:t>beispielsweise</w:t>
      </w:r>
      <w:r w:rsidR="00BA56F5">
        <w:rPr>
          <w:rFonts w:ascii="Arial" w:hAnsi="Arial" w:cs="Arial"/>
          <w:color w:val="0D0D0D"/>
          <w:sz w:val="22"/>
          <w:szCs w:val="22"/>
          <w:shd w:val="clear" w:color="auto" w:fill="FFFFFF"/>
        </w:rPr>
        <w:t xml:space="preserve"> die</w:t>
      </w:r>
      <w:r w:rsidR="00000388" w:rsidRPr="00A808D6">
        <w:rPr>
          <w:rFonts w:ascii="Arial" w:hAnsi="Arial" w:cs="Arial"/>
          <w:color w:val="0D0D0D"/>
          <w:sz w:val="22"/>
          <w:szCs w:val="22"/>
          <w:shd w:val="clear" w:color="auto" w:fill="FFFFFF"/>
        </w:rPr>
        <w:t xml:space="preserve"> Taschenuhr </w:t>
      </w:r>
      <w:r w:rsidR="005171EF" w:rsidRPr="00A808D6">
        <w:rPr>
          <w:rFonts w:ascii="Arial" w:hAnsi="Arial" w:cs="Arial"/>
          <w:color w:val="0D0D0D"/>
          <w:sz w:val="22"/>
          <w:szCs w:val="22"/>
          <w:shd w:val="clear" w:color="auto" w:fill="FFFFFF"/>
        </w:rPr>
        <w:t>eines</w:t>
      </w:r>
      <w:r w:rsidR="005B5988" w:rsidRPr="00A808D6">
        <w:rPr>
          <w:rFonts w:ascii="Arial" w:hAnsi="Arial" w:cs="Arial"/>
          <w:color w:val="0D0D0D"/>
          <w:sz w:val="22"/>
          <w:szCs w:val="22"/>
          <w:shd w:val="clear" w:color="auto" w:fill="FFFFFF"/>
        </w:rPr>
        <w:t xml:space="preserve"> verstorbenen Passagier</w:t>
      </w:r>
      <w:r w:rsidR="005171EF" w:rsidRPr="00A808D6">
        <w:rPr>
          <w:rFonts w:ascii="Arial" w:hAnsi="Arial" w:cs="Arial"/>
          <w:color w:val="0D0D0D"/>
          <w:sz w:val="22"/>
          <w:szCs w:val="22"/>
          <w:shd w:val="clear" w:color="auto" w:fill="FFFFFF"/>
        </w:rPr>
        <w:t xml:space="preserve">s, ein Stück der Schiffs-Balustrade </w:t>
      </w:r>
      <w:r w:rsidR="5FBF39CE" w:rsidRPr="00A808D6">
        <w:rPr>
          <w:rFonts w:ascii="Arial" w:hAnsi="Arial" w:cs="Arial"/>
          <w:color w:val="0D0D0D"/>
          <w:sz w:val="22"/>
          <w:szCs w:val="22"/>
          <w:shd w:val="clear" w:color="auto" w:fill="FFFFFF"/>
        </w:rPr>
        <w:t xml:space="preserve">der </w:t>
      </w:r>
      <w:r w:rsidR="5FBF39CE" w:rsidRPr="00924B16">
        <w:rPr>
          <w:rFonts w:ascii="Arial" w:hAnsi="Arial" w:cs="Arial"/>
          <w:i/>
          <w:iCs/>
          <w:color w:val="0D0D0D"/>
          <w:sz w:val="22"/>
          <w:szCs w:val="22"/>
          <w:shd w:val="clear" w:color="auto" w:fill="FFFFFF"/>
        </w:rPr>
        <w:t xml:space="preserve">Titanic </w:t>
      </w:r>
      <w:r w:rsidR="005171EF" w:rsidRPr="00A808D6">
        <w:rPr>
          <w:rFonts w:ascii="Arial" w:hAnsi="Arial" w:cs="Arial"/>
          <w:color w:val="0D0D0D"/>
          <w:sz w:val="22"/>
          <w:szCs w:val="22"/>
          <w:shd w:val="clear" w:color="auto" w:fill="FFFFFF"/>
        </w:rPr>
        <w:t>sowie origina</w:t>
      </w:r>
      <w:r w:rsidR="003D2170" w:rsidRPr="00A808D6">
        <w:rPr>
          <w:rFonts w:ascii="Arial" w:hAnsi="Arial" w:cs="Arial"/>
          <w:color w:val="0D0D0D"/>
          <w:sz w:val="22"/>
          <w:szCs w:val="22"/>
          <w:shd w:val="clear" w:color="auto" w:fill="FFFFFF"/>
        </w:rPr>
        <w:t>le Briefe und Telegramme.</w:t>
      </w:r>
    </w:p>
    <w:p w14:paraId="118E56DF" w14:textId="77777777" w:rsidR="00061755" w:rsidRPr="00D37C30" w:rsidRDefault="00061755" w:rsidP="00061755">
      <w:pPr>
        <w:spacing w:line="276" w:lineRule="auto"/>
        <w:jc w:val="both"/>
        <w:rPr>
          <w:rFonts w:ascii="Arial" w:hAnsi="Arial" w:cs="Arial"/>
          <w:color w:val="0D0D0D"/>
          <w:sz w:val="22"/>
          <w:szCs w:val="22"/>
          <w:shd w:val="clear" w:color="auto" w:fill="FFFFFF"/>
        </w:rPr>
      </w:pPr>
    </w:p>
    <w:p w14:paraId="133B3960" w14:textId="63BA3164" w:rsidR="003D2170" w:rsidRPr="00061755" w:rsidRDefault="003D2170" w:rsidP="00061755">
      <w:pPr>
        <w:spacing w:after="240" w:line="276" w:lineRule="auto"/>
        <w:jc w:val="both"/>
        <w:rPr>
          <w:rFonts w:ascii="Arial" w:hAnsi="Arial" w:cs="Arial"/>
          <w:b/>
          <w:bCs/>
          <w:color w:val="0D0D0D"/>
          <w:sz w:val="22"/>
          <w:szCs w:val="22"/>
          <w:shd w:val="clear" w:color="auto" w:fill="FFFFFF"/>
        </w:rPr>
      </w:pPr>
      <w:r w:rsidRPr="00A808D6">
        <w:rPr>
          <w:rFonts w:ascii="Arial" w:hAnsi="Arial" w:cs="Arial"/>
          <w:b/>
          <w:bCs/>
          <w:color w:val="0D0D0D"/>
          <w:sz w:val="22"/>
          <w:szCs w:val="22"/>
          <w:shd w:val="clear" w:color="auto" w:fill="FFFFFF"/>
        </w:rPr>
        <w:t xml:space="preserve">Eine Ausstellung für </w:t>
      </w:r>
      <w:r w:rsidR="000F406A" w:rsidRPr="00A808D6">
        <w:rPr>
          <w:rFonts w:ascii="Arial" w:hAnsi="Arial" w:cs="Arial"/>
          <w:b/>
          <w:bCs/>
          <w:color w:val="0D0D0D"/>
          <w:sz w:val="22"/>
          <w:szCs w:val="22"/>
          <w:shd w:val="clear" w:color="auto" w:fill="FFFFFF"/>
        </w:rPr>
        <w:t xml:space="preserve">alle </w:t>
      </w:r>
      <w:r w:rsidRPr="00A808D6">
        <w:rPr>
          <w:rFonts w:ascii="Arial" w:hAnsi="Arial" w:cs="Arial"/>
          <w:b/>
          <w:bCs/>
          <w:color w:val="0D0D0D"/>
          <w:sz w:val="22"/>
          <w:szCs w:val="22"/>
          <w:shd w:val="clear" w:color="auto" w:fill="FFFFFF"/>
        </w:rPr>
        <w:t>Sinne</w:t>
      </w:r>
    </w:p>
    <w:p w14:paraId="7E9A223F" w14:textId="66898CC7" w:rsidR="00833998" w:rsidRPr="00A808D6" w:rsidRDefault="003D2170" w:rsidP="00061755">
      <w:pPr>
        <w:spacing w:after="240" w:line="276" w:lineRule="auto"/>
        <w:jc w:val="both"/>
        <w:rPr>
          <w:rFonts w:ascii="Arial" w:hAnsi="Arial" w:cs="Arial"/>
          <w:color w:val="0D0D0D"/>
          <w:sz w:val="22"/>
          <w:szCs w:val="22"/>
          <w:shd w:val="clear" w:color="auto" w:fill="FFFFFF"/>
        </w:rPr>
      </w:pPr>
      <w:r w:rsidRPr="00A808D6">
        <w:rPr>
          <w:rFonts w:ascii="Arial" w:hAnsi="Arial" w:cs="Arial"/>
          <w:color w:val="0D0D0D"/>
          <w:sz w:val="22"/>
          <w:szCs w:val="22"/>
          <w:shd w:val="clear" w:color="auto" w:fill="FFFFFF"/>
        </w:rPr>
        <w:t>In einer mondlosen</w:t>
      </w:r>
      <w:r w:rsidR="00950254" w:rsidRPr="00A808D6">
        <w:rPr>
          <w:rFonts w:ascii="Arial" w:hAnsi="Arial" w:cs="Arial"/>
          <w:color w:val="0D0D0D"/>
          <w:sz w:val="22"/>
          <w:szCs w:val="22"/>
          <w:shd w:val="clear" w:color="auto" w:fill="FFFFFF"/>
        </w:rPr>
        <w:t xml:space="preserve">, </w:t>
      </w:r>
      <w:r w:rsidR="00F30313" w:rsidRPr="00A808D6">
        <w:rPr>
          <w:rFonts w:ascii="Arial" w:hAnsi="Arial" w:cs="Arial"/>
          <w:color w:val="0D0D0D"/>
          <w:sz w:val="22"/>
          <w:szCs w:val="22"/>
          <w:shd w:val="clear" w:color="auto" w:fill="FFFFFF"/>
        </w:rPr>
        <w:t>dunklen,</w:t>
      </w:r>
      <w:r w:rsidR="00950254" w:rsidRPr="00A808D6">
        <w:rPr>
          <w:rFonts w:ascii="Arial" w:hAnsi="Arial" w:cs="Arial"/>
          <w:color w:val="0D0D0D"/>
          <w:sz w:val="22"/>
          <w:szCs w:val="22"/>
          <w:shd w:val="clear" w:color="auto" w:fill="FFFFFF"/>
        </w:rPr>
        <w:t xml:space="preserve"> aber klaren Nacht </w:t>
      </w:r>
      <w:r w:rsidR="00ED2F89" w:rsidRPr="00A808D6">
        <w:rPr>
          <w:rFonts w:ascii="Arial" w:hAnsi="Arial" w:cs="Arial"/>
          <w:color w:val="0D0D0D"/>
          <w:sz w:val="22"/>
          <w:szCs w:val="22"/>
          <w:shd w:val="clear" w:color="auto" w:fill="FFFFFF"/>
        </w:rPr>
        <w:t xml:space="preserve">steuerte die </w:t>
      </w:r>
      <w:r w:rsidR="00ED2F89" w:rsidRPr="008F0C85">
        <w:rPr>
          <w:rFonts w:ascii="Arial" w:hAnsi="Arial" w:cs="Arial"/>
          <w:i/>
          <w:iCs/>
          <w:color w:val="0D0D0D"/>
          <w:sz w:val="22"/>
          <w:szCs w:val="22"/>
          <w:shd w:val="clear" w:color="auto" w:fill="FFFFFF"/>
        </w:rPr>
        <w:t>Titanic</w:t>
      </w:r>
      <w:r w:rsidR="00ED2F89" w:rsidRPr="00A808D6">
        <w:rPr>
          <w:rFonts w:ascii="Arial" w:hAnsi="Arial" w:cs="Arial"/>
          <w:color w:val="0D0D0D"/>
          <w:sz w:val="22"/>
          <w:szCs w:val="22"/>
          <w:shd w:val="clear" w:color="auto" w:fill="FFFFFF"/>
        </w:rPr>
        <w:t xml:space="preserve"> ihrem Untergang zu</w:t>
      </w:r>
      <w:r w:rsidR="00795176" w:rsidRPr="00A808D6">
        <w:rPr>
          <w:rFonts w:ascii="Arial" w:hAnsi="Arial" w:cs="Arial"/>
          <w:color w:val="0D0D0D"/>
          <w:sz w:val="22"/>
          <w:szCs w:val="22"/>
          <w:shd w:val="clear" w:color="auto" w:fill="FFFFFF"/>
        </w:rPr>
        <w:t xml:space="preserve">. Dieser wird für die Besucherinnen und Besucher </w:t>
      </w:r>
      <w:r w:rsidR="000F406A" w:rsidRPr="00A808D6">
        <w:rPr>
          <w:rFonts w:ascii="Arial" w:hAnsi="Arial" w:cs="Arial"/>
          <w:color w:val="0D0D0D"/>
          <w:sz w:val="22"/>
          <w:szCs w:val="22"/>
          <w:shd w:val="clear" w:color="auto" w:fill="FFFFFF"/>
        </w:rPr>
        <w:t xml:space="preserve">in </w:t>
      </w:r>
      <w:r w:rsidR="00795176" w:rsidRPr="00A808D6">
        <w:rPr>
          <w:rFonts w:ascii="Arial" w:hAnsi="Arial" w:cs="Arial"/>
          <w:color w:val="0D0D0D"/>
          <w:sz w:val="22"/>
          <w:szCs w:val="22"/>
          <w:shd w:val="clear" w:color="auto" w:fill="FFFFFF"/>
        </w:rPr>
        <w:t xml:space="preserve">einer innovativen, künstlerisch-poetisch-immersiv inszenierten Video-Projektion </w:t>
      </w:r>
      <w:r w:rsidR="000F406A" w:rsidRPr="00A808D6">
        <w:rPr>
          <w:rFonts w:ascii="Arial" w:hAnsi="Arial" w:cs="Arial"/>
          <w:color w:val="0D0D0D"/>
          <w:sz w:val="22"/>
          <w:szCs w:val="22"/>
          <w:shd w:val="clear" w:color="auto" w:fill="FFFFFF"/>
        </w:rPr>
        <w:t xml:space="preserve">nachfühlbar gemacht. </w:t>
      </w:r>
      <w:r w:rsidR="00A317D0" w:rsidRPr="00A808D6">
        <w:rPr>
          <w:rFonts w:ascii="Arial" w:hAnsi="Arial" w:cs="Arial"/>
          <w:color w:val="0D0D0D"/>
          <w:sz w:val="22"/>
          <w:szCs w:val="22"/>
          <w:shd w:val="clear" w:color="auto" w:fill="FFFFFF"/>
        </w:rPr>
        <w:t>Dazu sitzt man selbst in einem Rettungsboot</w:t>
      </w:r>
      <w:r w:rsidR="00695FCC">
        <w:rPr>
          <w:rFonts w:ascii="Arial" w:hAnsi="Arial" w:cs="Arial"/>
          <w:color w:val="0D0D0D"/>
          <w:sz w:val="22"/>
          <w:szCs w:val="22"/>
          <w:shd w:val="clear" w:color="auto" w:fill="FFFFFF"/>
        </w:rPr>
        <w:t>,</w:t>
      </w:r>
      <w:r w:rsidR="00A317D0" w:rsidRPr="00A808D6">
        <w:rPr>
          <w:rFonts w:ascii="Arial" w:hAnsi="Arial" w:cs="Arial"/>
          <w:color w:val="0D0D0D"/>
          <w:sz w:val="22"/>
          <w:szCs w:val="22"/>
          <w:shd w:val="clear" w:color="auto" w:fill="FFFFFF"/>
        </w:rPr>
        <w:t xml:space="preserve"> umgeben von projiziertem Eiswasser</w:t>
      </w:r>
      <w:r w:rsidR="00173FA3" w:rsidRPr="00A808D6">
        <w:rPr>
          <w:rFonts w:ascii="Arial" w:hAnsi="Arial" w:cs="Arial"/>
          <w:color w:val="0D0D0D"/>
          <w:sz w:val="22"/>
          <w:szCs w:val="22"/>
          <w:shd w:val="clear" w:color="auto" w:fill="FFFFFF"/>
        </w:rPr>
        <w:t>.</w:t>
      </w:r>
      <w:r w:rsidR="00F30313" w:rsidRPr="00A808D6">
        <w:rPr>
          <w:rFonts w:ascii="Arial" w:hAnsi="Arial" w:cs="Arial"/>
          <w:color w:val="0D0D0D"/>
          <w:sz w:val="22"/>
          <w:szCs w:val="22"/>
          <w:shd w:val="clear" w:color="auto" w:fill="FFFFFF"/>
        </w:rPr>
        <w:t xml:space="preserve"> </w:t>
      </w:r>
      <w:r w:rsidR="008F08A2" w:rsidRPr="00A808D6">
        <w:rPr>
          <w:rFonts w:ascii="Arial" w:hAnsi="Arial" w:cs="Arial"/>
          <w:color w:val="0D0D0D"/>
          <w:sz w:val="22"/>
          <w:szCs w:val="22"/>
          <w:shd w:val="clear" w:color="auto" w:fill="FFFFFF"/>
        </w:rPr>
        <w:t>Wie kalt und lebensgefährlich das Wasser wirklich war, lässt sich mit einem Griff in ein -1,8 Grad kaltes Wasserbecken hautnah erleben.</w:t>
      </w:r>
    </w:p>
    <w:p w14:paraId="65DAC5A0" w14:textId="4BD525D9" w:rsidR="00F23913" w:rsidRPr="00A808D6" w:rsidRDefault="000052C2" w:rsidP="00061755">
      <w:pPr>
        <w:spacing w:line="276" w:lineRule="auto"/>
        <w:jc w:val="both"/>
        <w:rPr>
          <w:rFonts w:ascii="Arial" w:hAnsi="Arial" w:cs="Arial"/>
          <w:color w:val="0D0D0D"/>
          <w:sz w:val="22"/>
          <w:szCs w:val="22"/>
          <w:shd w:val="clear" w:color="auto" w:fill="FFFFFF"/>
        </w:rPr>
      </w:pPr>
      <w:r w:rsidRPr="00A808D6">
        <w:rPr>
          <w:rFonts w:ascii="Arial" w:hAnsi="Arial" w:cs="Arial"/>
          <w:color w:val="0D0D0D"/>
          <w:sz w:val="22"/>
          <w:szCs w:val="22"/>
          <w:shd w:val="clear" w:color="auto" w:fill="FFFFFF"/>
        </w:rPr>
        <w:t xml:space="preserve">Wer danach etwas fröstelt, kann sich in der Karaoke-Kabine mit einer energischen Gesangseinlage wieder aufwärmen. </w:t>
      </w:r>
      <w:r w:rsidR="00254235" w:rsidRPr="00A808D6">
        <w:rPr>
          <w:rFonts w:ascii="Arial" w:hAnsi="Arial" w:cs="Arial"/>
          <w:color w:val="0D0D0D"/>
          <w:sz w:val="22"/>
          <w:szCs w:val="22"/>
          <w:shd w:val="clear" w:color="auto" w:fill="FFFFFF"/>
        </w:rPr>
        <w:t xml:space="preserve">Wie Rose und Jack aus dem </w:t>
      </w:r>
      <w:r w:rsidR="009C58E9" w:rsidRPr="00A808D6">
        <w:rPr>
          <w:rFonts w:ascii="Arial" w:hAnsi="Arial" w:cs="Arial"/>
          <w:color w:val="0D0D0D"/>
          <w:sz w:val="22"/>
          <w:szCs w:val="22"/>
          <w:shd w:val="clear" w:color="auto" w:fill="FFFFFF"/>
        </w:rPr>
        <w:t xml:space="preserve">bekannten </w:t>
      </w:r>
      <w:r w:rsidR="009C58E9" w:rsidRPr="008F0C85">
        <w:rPr>
          <w:rFonts w:ascii="Arial" w:hAnsi="Arial" w:cs="Arial"/>
          <w:i/>
          <w:iCs/>
          <w:color w:val="0D0D0D"/>
          <w:sz w:val="22"/>
          <w:szCs w:val="22"/>
          <w:shd w:val="clear" w:color="auto" w:fill="FFFFFF"/>
        </w:rPr>
        <w:t>Titanic</w:t>
      </w:r>
      <w:r w:rsidR="009C58E9" w:rsidRPr="00A808D6">
        <w:rPr>
          <w:rFonts w:ascii="Arial" w:hAnsi="Arial" w:cs="Arial"/>
          <w:color w:val="0D0D0D"/>
          <w:sz w:val="22"/>
          <w:szCs w:val="22"/>
          <w:shd w:val="clear" w:color="auto" w:fill="FFFFFF"/>
        </w:rPr>
        <w:t xml:space="preserve">-Spielfilm darf man sich in T-Pose aufstellen und </w:t>
      </w:r>
      <w:r w:rsidR="000665C9" w:rsidRPr="00A808D6">
        <w:rPr>
          <w:rFonts w:ascii="Arial" w:hAnsi="Arial" w:cs="Arial"/>
          <w:color w:val="0D0D0D"/>
          <w:sz w:val="22"/>
          <w:szCs w:val="22"/>
          <w:shd w:val="clear" w:color="auto" w:fill="FFFFFF"/>
        </w:rPr>
        <w:t xml:space="preserve">„My Heart will </w:t>
      </w:r>
      <w:proofErr w:type="spellStart"/>
      <w:r w:rsidR="000665C9" w:rsidRPr="00A808D6">
        <w:rPr>
          <w:rFonts w:ascii="Arial" w:hAnsi="Arial" w:cs="Arial"/>
          <w:color w:val="0D0D0D"/>
          <w:sz w:val="22"/>
          <w:szCs w:val="22"/>
          <w:shd w:val="clear" w:color="auto" w:fill="FFFFFF"/>
        </w:rPr>
        <w:t>go</w:t>
      </w:r>
      <w:proofErr w:type="spellEnd"/>
      <w:r w:rsidR="000665C9" w:rsidRPr="00A808D6">
        <w:rPr>
          <w:rFonts w:ascii="Arial" w:hAnsi="Arial" w:cs="Arial"/>
          <w:color w:val="0D0D0D"/>
          <w:sz w:val="22"/>
          <w:szCs w:val="22"/>
          <w:shd w:val="clear" w:color="auto" w:fill="FFFFFF"/>
        </w:rPr>
        <w:t xml:space="preserve"> on“ singen. „</w:t>
      </w:r>
      <w:r w:rsidR="004417EE" w:rsidRPr="00A808D6">
        <w:rPr>
          <w:rFonts w:ascii="Arial" w:hAnsi="Arial" w:cs="Arial"/>
          <w:color w:val="0D0D0D"/>
          <w:sz w:val="22"/>
          <w:szCs w:val="22"/>
          <w:shd w:val="clear" w:color="auto" w:fill="FFFFFF"/>
        </w:rPr>
        <w:t xml:space="preserve">Neben aller Ernsthaftigkeit, sollen unsere Gäste auch Spaß </w:t>
      </w:r>
      <w:r w:rsidR="002D5424" w:rsidRPr="00A808D6">
        <w:rPr>
          <w:rFonts w:ascii="Arial" w:hAnsi="Arial" w:cs="Arial"/>
          <w:color w:val="0D0D0D"/>
          <w:sz w:val="22"/>
          <w:szCs w:val="22"/>
          <w:shd w:val="clear" w:color="auto" w:fill="FFFFFF"/>
        </w:rPr>
        <w:t xml:space="preserve">in der Ausstellung </w:t>
      </w:r>
      <w:r w:rsidR="004417EE" w:rsidRPr="00A808D6">
        <w:rPr>
          <w:rFonts w:ascii="Arial" w:hAnsi="Arial" w:cs="Arial"/>
          <w:color w:val="0D0D0D"/>
          <w:sz w:val="22"/>
          <w:szCs w:val="22"/>
          <w:shd w:val="clear" w:color="auto" w:fill="FFFFFF"/>
        </w:rPr>
        <w:t xml:space="preserve">haben. </w:t>
      </w:r>
      <w:r w:rsidR="00260957" w:rsidRPr="00A808D6">
        <w:rPr>
          <w:rFonts w:ascii="Arial" w:hAnsi="Arial" w:cs="Arial"/>
          <w:color w:val="0D0D0D"/>
          <w:sz w:val="22"/>
          <w:szCs w:val="22"/>
          <w:shd w:val="clear" w:color="auto" w:fill="FFFFFF"/>
        </w:rPr>
        <w:t xml:space="preserve">Wir casten </w:t>
      </w:r>
      <w:r w:rsidR="002D5424" w:rsidRPr="00A808D6">
        <w:rPr>
          <w:rFonts w:ascii="Arial" w:hAnsi="Arial" w:cs="Arial"/>
          <w:color w:val="0D0D0D"/>
          <w:sz w:val="22"/>
          <w:szCs w:val="22"/>
          <w:shd w:val="clear" w:color="auto" w:fill="FFFFFF"/>
        </w:rPr>
        <w:t>aber nicht die neue</w:t>
      </w:r>
      <w:r w:rsidR="0069176F" w:rsidRPr="00A808D6">
        <w:rPr>
          <w:rFonts w:ascii="Arial" w:hAnsi="Arial" w:cs="Arial"/>
          <w:color w:val="0D0D0D"/>
          <w:sz w:val="22"/>
          <w:szCs w:val="22"/>
          <w:shd w:val="clear" w:color="auto" w:fill="FFFFFF"/>
        </w:rPr>
        <w:t xml:space="preserve"> Céline Dion“, scherzt Ausstellungsleiterin Dr. Jennifer Morscheiser. </w:t>
      </w:r>
    </w:p>
    <w:p w14:paraId="54DB3F4B" w14:textId="77777777" w:rsidR="00B53438" w:rsidRPr="00A808D6" w:rsidRDefault="00B53438" w:rsidP="00061755">
      <w:pPr>
        <w:spacing w:line="276" w:lineRule="auto"/>
        <w:jc w:val="both"/>
        <w:rPr>
          <w:rFonts w:ascii="Arial" w:hAnsi="Arial" w:cs="Arial"/>
          <w:color w:val="0D0D0D"/>
          <w:sz w:val="22"/>
          <w:szCs w:val="22"/>
          <w:shd w:val="clear" w:color="auto" w:fill="FFFFFF"/>
        </w:rPr>
      </w:pPr>
    </w:p>
    <w:p w14:paraId="279A0076" w14:textId="307EF170" w:rsidR="00211A87" w:rsidRPr="00061755" w:rsidRDefault="0074323A" w:rsidP="00061755">
      <w:pPr>
        <w:spacing w:after="240" w:line="276" w:lineRule="auto"/>
        <w:jc w:val="both"/>
        <w:rPr>
          <w:rFonts w:ascii="Arial" w:hAnsi="Arial" w:cs="Arial"/>
          <w:color w:val="0D0D0D"/>
          <w:sz w:val="22"/>
          <w:szCs w:val="22"/>
          <w:shd w:val="clear" w:color="auto" w:fill="FFFFFF"/>
        </w:rPr>
      </w:pPr>
      <w:r w:rsidRPr="00A808D6">
        <w:rPr>
          <w:rFonts w:ascii="Arial" w:hAnsi="Arial" w:cs="Arial"/>
          <w:b/>
          <w:bCs/>
          <w:sz w:val="22"/>
          <w:szCs w:val="22"/>
        </w:rPr>
        <w:t>U</w:t>
      </w:r>
      <w:r w:rsidRPr="00211A87">
        <w:rPr>
          <w:rFonts w:ascii="Arial" w:hAnsi="Arial" w:cs="Arial"/>
          <w:b/>
          <w:bCs/>
          <w:sz w:val="22"/>
          <w:szCs w:val="22"/>
        </w:rPr>
        <w:t>nvergessliche</w:t>
      </w:r>
      <w:r w:rsidRPr="00A808D6">
        <w:rPr>
          <w:rFonts w:ascii="Arial" w:hAnsi="Arial" w:cs="Arial"/>
          <w:b/>
          <w:bCs/>
          <w:sz w:val="22"/>
          <w:szCs w:val="22"/>
        </w:rPr>
        <w:t>s</w:t>
      </w:r>
      <w:r w:rsidRPr="00211A87">
        <w:rPr>
          <w:rFonts w:ascii="Arial" w:hAnsi="Arial" w:cs="Arial"/>
          <w:b/>
          <w:bCs/>
          <w:sz w:val="22"/>
          <w:szCs w:val="22"/>
        </w:rPr>
        <w:t xml:space="preserve"> Erlebnis für die ganze Familie</w:t>
      </w:r>
    </w:p>
    <w:p w14:paraId="1FA9B041" w14:textId="4A8CB77B" w:rsidR="000B1536" w:rsidRPr="00A808D6" w:rsidRDefault="3DE597B7" w:rsidP="00061755">
      <w:pPr>
        <w:spacing w:line="276" w:lineRule="auto"/>
        <w:jc w:val="both"/>
        <w:rPr>
          <w:rFonts w:ascii="Arial" w:hAnsi="Arial" w:cs="Arial"/>
          <w:sz w:val="22"/>
          <w:szCs w:val="22"/>
        </w:rPr>
      </w:pPr>
      <w:r w:rsidRPr="5B63F6EB">
        <w:rPr>
          <w:rFonts w:ascii="Arial" w:hAnsi="Arial" w:cs="Arial"/>
          <w:sz w:val="22"/>
          <w:szCs w:val="22"/>
        </w:rPr>
        <w:t>J</w:t>
      </w:r>
      <w:r w:rsidR="1B5BC864" w:rsidRPr="5B63F6EB">
        <w:rPr>
          <w:rFonts w:ascii="Arial" w:hAnsi="Arial" w:cs="Arial"/>
          <w:sz w:val="22"/>
          <w:szCs w:val="22"/>
        </w:rPr>
        <w:t>unge</w:t>
      </w:r>
      <w:r w:rsidR="19E3E083" w:rsidRPr="5B63F6EB">
        <w:rPr>
          <w:rFonts w:ascii="Arial" w:hAnsi="Arial" w:cs="Arial"/>
          <w:sz w:val="22"/>
          <w:szCs w:val="22"/>
        </w:rPr>
        <w:t xml:space="preserve"> Entdecker </w:t>
      </w:r>
      <w:r w:rsidRPr="5B63F6EB">
        <w:rPr>
          <w:rFonts w:ascii="Arial" w:hAnsi="Arial" w:cs="Arial"/>
          <w:sz w:val="22"/>
          <w:szCs w:val="22"/>
        </w:rPr>
        <w:t xml:space="preserve">zwischen 5 und 9 Jahren </w:t>
      </w:r>
      <w:r w:rsidR="1B5BC864" w:rsidRPr="5B63F6EB">
        <w:rPr>
          <w:rFonts w:ascii="Arial" w:hAnsi="Arial" w:cs="Arial"/>
          <w:sz w:val="22"/>
          <w:szCs w:val="22"/>
        </w:rPr>
        <w:t xml:space="preserve">können die Ausstellung mit einem </w:t>
      </w:r>
      <w:r w:rsidR="19E3E083" w:rsidRPr="5B63F6EB">
        <w:rPr>
          <w:rFonts w:ascii="Arial" w:hAnsi="Arial" w:cs="Arial"/>
          <w:i/>
          <w:iCs/>
          <w:sz w:val="22"/>
          <w:szCs w:val="22"/>
        </w:rPr>
        <w:t>T</w:t>
      </w:r>
      <w:r w:rsidR="6E44C83E" w:rsidRPr="5B63F6EB">
        <w:rPr>
          <w:rFonts w:ascii="Arial" w:hAnsi="Arial" w:cs="Arial"/>
          <w:i/>
          <w:iCs/>
          <w:sz w:val="22"/>
          <w:szCs w:val="22"/>
        </w:rPr>
        <w:t>itanic</w:t>
      </w:r>
      <w:r w:rsidR="19E3E083" w:rsidRPr="5B63F6EB">
        <w:rPr>
          <w:rFonts w:ascii="Arial" w:hAnsi="Arial" w:cs="Arial"/>
          <w:sz w:val="22"/>
          <w:szCs w:val="22"/>
        </w:rPr>
        <w:t>-Reisetagebuch</w:t>
      </w:r>
      <w:r w:rsidRPr="5B63F6EB">
        <w:rPr>
          <w:rFonts w:ascii="Arial" w:hAnsi="Arial" w:cs="Arial"/>
          <w:sz w:val="22"/>
          <w:szCs w:val="22"/>
        </w:rPr>
        <w:t xml:space="preserve"> auf eigene Fau</w:t>
      </w:r>
      <w:r w:rsidR="40CB6C7C" w:rsidRPr="5B63F6EB">
        <w:rPr>
          <w:rFonts w:ascii="Arial" w:hAnsi="Arial" w:cs="Arial"/>
          <w:sz w:val="22"/>
          <w:szCs w:val="22"/>
        </w:rPr>
        <w:t>s</w:t>
      </w:r>
      <w:r w:rsidRPr="5B63F6EB">
        <w:rPr>
          <w:rFonts w:ascii="Arial" w:hAnsi="Arial" w:cs="Arial"/>
          <w:sz w:val="22"/>
          <w:szCs w:val="22"/>
        </w:rPr>
        <w:t xml:space="preserve">t erkunden. </w:t>
      </w:r>
      <w:r w:rsidR="44529E63" w:rsidRPr="5B63F6EB">
        <w:rPr>
          <w:rFonts w:ascii="Arial" w:hAnsi="Arial" w:cs="Arial"/>
          <w:sz w:val="22"/>
          <w:szCs w:val="22"/>
        </w:rPr>
        <w:t xml:space="preserve">Mit dem </w:t>
      </w:r>
      <w:r w:rsidR="6089CAD8" w:rsidRPr="5B63F6EB">
        <w:rPr>
          <w:rFonts w:ascii="Arial" w:hAnsi="Arial" w:cs="Arial"/>
          <w:sz w:val="22"/>
          <w:szCs w:val="22"/>
        </w:rPr>
        <w:t>kostenlose</w:t>
      </w:r>
      <w:r w:rsidR="321DB090" w:rsidRPr="5B63F6EB">
        <w:rPr>
          <w:rFonts w:ascii="Arial" w:hAnsi="Arial" w:cs="Arial"/>
          <w:sz w:val="22"/>
          <w:szCs w:val="22"/>
        </w:rPr>
        <w:t>n</w:t>
      </w:r>
      <w:r w:rsidR="6089CAD8" w:rsidRPr="5B63F6EB">
        <w:rPr>
          <w:rFonts w:ascii="Arial" w:hAnsi="Arial" w:cs="Arial"/>
          <w:sz w:val="22"/>
          <w:szCs w:val="22"/>
        </w:rPr>
        <w:t xml:space="preserve"> und </w:t>
      </w:r>
      <w:r w:rsidR="19E3E083" w:rsidRPr="5B63F6EB">
        <w:rPr>
          <w:rFonts w:ascii="Arial" w:hAnsi="Arial" w:cs="Arial"/>
          <w:sz w:val="22"/>
          <w:szCs w:val="22"/>
        </w:rPr>
        <w:t>liebevoll gestaltete</w:t>
      </w:r>
      <w:r w:rsidR="3095605A" w:rsidRPr="5B63F6EB">
        <w:rPr>
          <w:rFonts w:ascii="Arial" w:hAnsi="Arial" w:cs="Arial"/>
          <w:sz w:val="22"/>
          <w:szCs w:val="22"/>
        </w:rPr>
        <w:t>n</w:t>
      </w:r>
      <w:r w:rsidR="19E3E083" w:rsidRPr="5B63F6EB">
        <w:rPr>
          <w:rFonts w:ascii="Arial" w:hAnsi="Arial" w:cs="Arial"/>
          <w:sz w:val="22"/>
          <w:szCs w:val="22"/>
        </w:rPr>
        <w:t xml:space="preserve"> Mitmach-Heft</w:t>
      </w:r>
      <w:r w:rsidR="2E94823B" w:rsidRPr="5B63F6EB">
        <w:rPr>
          <w:rFonts w:ascii="Arial" w:hAnsi="Arial" w:cs="Arial"/>
          <w:sz w:val="22"/>
          <w:szCs w:val="22"/>
        </w:rPr>
        <w:t xml:space="preserve"> können Kinder</w:t>
      </w:r>
      <w:r w:rsidR="19E3E083" w:rsidRPr="5B63F6EB">
        <w:rPr>
          <w:rFonts w:ascii="Arial" w:hAnsi="Arial" w:cs="Arial"/>
          <w:sz w:val="22"/>
          <w:szCs w:val="22"/>
        </w:rPr>
        <w:t xml:space="preserve"> malen, schreiben, spannende Entdeckungen machen und sogar </w:t>
      </w:r>
      <w:r w:rsidR="5B2975D4" w:rsidRPr="5B63F6EB">
        <w:rPr>
          <w:rFonts w:ascii="Arial" w:hAnsi="Arial" w:cs="Arial"/>
          <w:sz w:val="22"/>
          <w:szCs w:val="22"/>
        </w:rPr>
        <w:t xml:space="preserve">das </w:t>
      </w:r>
      <w:r w:rsidR="19E3E083" w:rsidRPr="5B63F6EB">
        <w:rPr>
          <w:rFonts w:ascii="Arial" w:hAnsi="Arial" w:cs="Arial"/>
          <w:sz w:val="22"/>
          <w:szCs w:val="22"/>
        </w:rPr>
        <w:t xml:space="preserve">Morsen ausprobieren! Wer das Abenteuer erfolgreich meistert, wird </w:t>
      </w:r>
      <w:r w:rsidR="6089CAD8" w:rsidRPr="5B63F6EB">
        <w:rPr>
          <w:rFonts w:ascii="Arial" w:hAnsi="Arial" w:cs="Arial"/>
          <w:sz w:val="22"/>
          <w:szCs w:val="22"/>
        </w:rPr>
        <w:t>an der Kasse</w:t>
      </w:r>
      <w:r w:rsidR="19E3E083" w:rsidRPr="5B63F6EB">
        <w:rPr>
          <w:rFonts w:ascii="Arial" w:hAnsi="Arial" w:cs="Arial"/>
          <w:sz w:val="22"/>
          <w:szCs w:val="22"/>
        </w:rPr>
        <w:t xml:space="preserve"> </w:t>
      </w:r>
      <w:r w:rsidR="6089CAD8" w:rsidRPr="5B63F6EB">
        <w:rPr>
          <w:rFonts w:ascii="Arial" w:hAnsi="Arial" w:cs="Arial"/>
          <w:sz w:val="22"/>
          <w:szCs w:val="22"/>
        </w:rPr>
        <w:t>mit ein</w:t>
      </w:r>
      <w:r w:rsidR="3A1B1AC5" w:rsidRPr="5B63F6EB">
        <w:rPr>
          <w:rFonts w:ascii="Arial" w:hAnsi="Arial" w:cs="Arial"/>
          <w:sz w:val="22"/>
          <w:szCs w:val="22"/>
        </w:rPr>
        <w:t>er</w:t>
      </w:r>
      <w:r w:rsidR="04BD8C94" w:rsidRPr="5B63F6EB">
        <w:rPr>
          <w:rFonts w:ascii="Arial" w:hAnsi="Arial" w:cs="Arial"/>
          <w:sz w:val="22"/>
          <w:szCs w:val="22"/>
        </w:rPr>
        <w:t xml:space="preserve"> </w:t>
      </w:r>
      <w:r w:rsidR="002D1436">
        <w:rPr>
          <w:rFonts w:ascii="Arial" w:hAnsi="Arial" w:cs="Arial"/>
          <w:sz w:val="22"/>
          <w:szCs w:val="22"/>
        </w:rPr>
        <w:t>kleinen Überraschung</w:t>
      </w:r>
      <w:r w:rsidR="04BD8C94" w:rsidRPr="5B63F6EB">
        <w:rPr>
          <w:rFonts w:ascii="Arial" w:hAnsi="Arial" w:cs="Arial"/>
          <w:sz w:val="22"/>
          <w:szCs w:val="22"/>
        </w:rPr>
        <w:t xml:space="preserve"> </w:t>
      </w:r>
      <w:r w:rsidR="1998C606" w:rsidRPr="5B63F6EB">
        <w:rPr>
          <w:rFonts w:ascii="Arial" w:hAnsi="Arial" w:cs="Arial"/>
          <w:sz w:val="22"/>
          <w:szCs w:val="22"/>
        </w:rPr>
        <w:t>belohnt.</w:t>
      </w:r>
      <w:r w:rsidR="2FC4E6D1" w:rsidRPr="5B63F6EB">
        <w:rPr>
          <w:rFonts w:ascii="Arial" w:hAnsi="Arial" w:cs="Arial"/>
          <w:sz w:val="22"/>
          <w:szCs w:val="22"/>
        </w:rPr>
        <w:t xml:space="preserve"> „Katze &amp; Eule“ </w:t>
      </w:r>
      <w:r w:rsidR="5FA6B80F" w:rsidRPr="5B63F6EB">
        <w:rPr>
          <w:rFonts w:ascii="Arial" w:hAnsi="Arial" w:cs="Arial"/>
          <w:sz w:val="22"/>
          <w:szCs w:val="22"/>
        </w:rPr>
        <w:t xml:space="preserve">begleiten </w:t>
      </w:r>
      <w:r w:rsidR="48D2D662" w:rsidRPr="5B63F6EB">
        <w:rPr>
          <w:rFonts w:ascii="Arial" w:hAnsi="Arial" w:cs="Arial"/>
          <w:sz w:val="22"/>
          <w:szCs w:val="22"/>
        </w:rPr>
        <w:t xml:space="preserve">Kinder </w:t>
      </w:r>
      <w:r w:rsidR="47F28671" w:rsidRPr="5B63F6EB">
        <w:rPr>
          <w:rFonts w:ascii="Arial" w:hAnsi="Arial" w:cs="Arial"/>
          <w:sz w:val="22"/>
          <w:szCs w:val="22"/>
        </w:rPr>
        <w:t>zu</w:t>
      </w:r>
      <w:r w:rsidR="48D2D662" w:rsidRPr="5B63F6EB">
        <w:rPr>
          <w:rFonts w:ascii="Arial" w:hAnsi="Arial" w:cs="Arial"/>
          <w:sz w:val="22"/>
          <w:szCs w:val="22"/>
        </w:rPr>
        <w:t xml:space="preserve"> spannenden Stationen, an denen es knifflige Rätsel zu lösen, interessante Aufgaben zu bewältigen und faszinierende Fakten zur </w:t>
      </w:r>
      <w:r w:rsidR="48D2D662" w:rsidRPr="5B63F6EB">
        <w:rPr>
          <w:rFonts w:ascii="Arial" w:hAnsi="Arial" w:cs="Arial"/>
          <w:i/>
          <w:iCs/>
          <w:sz w:val="22"/>
          <w:szCs w:val="22"/>
        </w:rPr>
        <w:t>Titanic</w:t>
      </w:r>
      <w:r w:rsidR="48D2D662" w:rsidRPr="5B63F6EB">
        <w:rPr>
          <w:rFonts w:ascii="Arial" w:hAnsi="Arial" w:cs="Arial"/>
          <w:sz w:val="22"/>
          <w:szCs w:val="22"/>
        </w:rPr>
        <w:t xml:space="preserve"> zu entdecken gibt.</w:t>
      </w:r>
      <w:r w:rsidR="5B24AAB7" w:rsidRPr="5B63F6EB">
        <w:rPr>
          <w:rFonts w:ascii="Arial" w:hAnsi="Arial" w:cs="Arial"/>
          <w:sz w:val="22"/>
          <w:szCs w:val="22"/>
        </w:rPr>
        <w:t xml:space="preserve"> </w:t>
      </w:r>
    </w:p>
    <w:p w14:paraId="7ECBC323" w14:textId="4D7CD1C6" w:rsidR="001C69D7" w:rsidRPr="00211A87" w:rsidRDefault="007F56D9" w:rsidP="00061755">
      <w:pPr>
        <w:spacing w:line="276" w:lineRule="auto"/>
        <w:jc w:val="both"/>
        <w:rPr>
          <w:rFonts w:ascii="Arial" w:hAnsi="Arial" w:cs="Arial"/>
          <w:sz w:val="22"/>
          <w:szCs w:val="22"/>
        </w:rPr>
      </w:pPr>
      <w:r w:rsidRPr="00A808D6">
        <w:rPr>
          <w:rFonts w:ascii="Arial" w:hAnsi="Arial" w:cs="Arial"/>
          <w:sz w:val="22"/>
          <w:szCs w:val="22"/>
        </w:rPr>
        <w:t>Im neusten Abenteuer</w:t>
      </w:r>
      <w:r w:rsidR="000B1536" w:rsidRPr="00A808D6">
        <w:rPr>
          <w:rFonts w:ascii="Arial" w:hAnsi="Arial" w:cs="Arial"/>
          <w:sz w:val="22"/>
          <w:szCs w:val="22"/>
        </w:rPr>
        <w:t xml:space="preserve"> von „Katze &amp; Eule“</w:t>
      </w:r>
      <w:r w:rsidRPr="00A808D6">
        <w:rPr>
          <w:rFonts w:ascii="Arial" w:hAnsi="Arial" w:cs="Arial"/>
          <w:sz w:val="22"/>
          <w:szCs w:val="22"/>
        </w:rPr>
        <w:t>, ein Ki</w:t>
      </w:r>
      <w:r w:rsidR="001261E4" w:rsidRPr="00A808D6">
        <w:rPr>
          <w:rFonts w:ascii="Arial" w:hAnsi="Arial" w:cs="Arial"/>
          <w:sz w:val="22"/>
          <w:szCs w:val="22"/>
        </w:rPr>
        <w:t>nderheft</w:t>
      </w:r>
      <w:r w:rsidR="000B1536" w:rsidRPr="00A808D6">
        <w:rPr>
          <w:rFonts w:ascii="Arial" w:hAnsi="Arial" w:cs="Arial"/>
          <w:sz w:val="22"/>
          <w:szCs w:val="22"/>
        </w:rPr>
        <w:t xml:space="preserve"> im Pixi-Format</w:t>
      </w:r>
      <w:r w:rsidR="001261E4" w:rsidRPr="00A808D6">
        <w:rPr>
          <w:rFonts w:ascii="Arial" w:hAnsi="Arial" w:cs="Arial"/>
          <w:sz w:val="22"/>
          <w:szCs w:val="22"/>
        </w:rPr>
        <w:t xml:space="preserve">, erhält die </w:t>
      </w:r>
      <w:r w:rsidR="001261E4" w:rsidRPr="00FD2DFF">
        <w:rPr>
          <w:rFonts w:ascii="Arial" w:hAnsi="Arial" w:cs="Arial"/>
          <w:i/>
          <w:iCs/>
          <w:sz w:val="22"/>
          <w:szCs w:val="22"/>
        </w:rPr>
        <w:t>Titanic</w:t>
      </w:r>
      <w:r w:rsidR="001261E4" w:rsidRPr="00A808D6">
        <w:rPr>
          <w:rFonts w:ascii="Arial" w:hAnsi="Arial" w:cs="Arial"/>
          <w:sz w:val="22"/>
          <w:szCs w:val="22"/>
        </w:rPr>
        <w:t xml:space="preserve"> eine zweite Chance und geht dieses Mal nicht unter. </w:t>
      </w:r>
    </w:p>
    <w:p w14:paraId="13E89284" w14:textId="2777F288" w:rsidR="00C04D1F" w:rsidRPr="00A808D6" w:rsidRDefault="1638FF7F">
      <w:pPr>
        <w:spacing w:line="276" w:lineRule="auto"/>
        <w:jc w:val="both"/>
        <w:rPr>
          <w:rFonts w:ascii="Arial" w:hAnsi="Arial" w:cs="Arial"/>
          <w:sz w:val="22"/>
          <w:szCs w:val="22"/>
        </w:rPr>
      </w:pPr>
      <w:r w:rsidRPr="5B63F6EB">
        <w:rPr>
          <w:rFonts w:ascii="Arial" w:hAnsi="Arial" w:cs="Arial"/>
          <w:sz w:val="22"/>
          <w:szCs w:val="22"/>
        </w:rPr>
        <w:t>„Die Ausstellung ist</w:t>
      </w:r>
      <w:r w:rsidR="00C03B6F">
        <w:rPr>
          <w:rFonts w:ascii="Arial" w:hAnsi="Arial" w:cs="Arial"/>
          <w:sz w:val="22"/>
          <w:szCs w:val="22"/>
        </w:rPr>
        <w:t xml:space="preserve"> </w:t>
      </w:r>
      <w:r w:rsidRPr="5B63F6EB">
        <w:rPr>
          <w:rFonts w:ascii="Arial" w:hAnsi="Arial" w:cs="Arial"/>
          <w:sz w:val="22"/>
          <w:szCs w:val="22"/>
        </w:rPr>
        <w:t xml:space="preserve">ab 5 Jahren geeignet. Die Geschichte der </w:t>
      </w:r>
      <w:r w:rsidRPr="5B63F6EB">
        <w:rPr>
          <w:rFonts w:ascii="Arial" w:hAnsi="Arial" w:cs="Arial"/>
          <w:i/>
          <w:iCs/>
          <w:sz w:val="22"/>
          <w:szCs w:val="22"/>
        </w:rPr>
        <w:t>Titanic</w:t>
      </w:r>
      <w:r w:rsidRPr="5B63F6EB">
        <w:rPr>
          <w:rFonts w:ascii="Arial" w:hAnsi="Arial" w:cs="Arial"/>
          <w:sz w:val="22"/>
          <w:szCs w:val="22"/>
        </w:rPr>
        <w:t xml:space="preserve"> </w:t>
      </w:r>
      <w:r w:rsidR="03EE0C1A" w:rsidRPr="5B63F6EB">
        <w:rPr>
          <w:rFonts w:ascii="Arial" w:hAnsi="Arial" w:cs="Arial"/>
          <w:sz w:val="22"/>
          <w:szCs w:val="22"/>
        </w:rPr>
        <w:t>faszin</w:t>
      </w:r>
      <w:r w:rsidR="0C05AEBB" w:rsidRPr="5B63F6EB">
        <w:rPr>
          <w:rFonts w:ascii="Arial" w:hAnsi="Arial" w:cs="Arial"/>
          <w:sz w:val="22"/>
          <w:szCs w:val="22"/>
        </w:rPr>
        <w:t>i</w:t>
      </w:r>
      <w:r w:rsidR="03EE0C1A" w:rsidRPr="5B63F6EB">
        <w:rPr>
          <w:rFonts w:ascii="Arial" w:hAnsi="Arial" w:cs="Arial"/>
          <w:sz w:val="22"/>
          <w:szCs w:val="22"/>
        </w:rPr>
        <w:t>ert Kinder</w:t>
      </w:r>
      <w:r w:rsidRPr="5B63F6EB">
        <w:rPr>
          <w:rFonts w:ascii="Arial" w:hAnsi="Arial" w:cs="Arial"/>
          <w:sz w:val="22"/>
          <w:szCs w:val="22"/>
        </w:rPr>
        <w:t xml:space="preserve">, </w:t>
      </w:r>
      <w:r w:rsidR="2FBAF1F3" w:rsidRPr="5B63F6EB">
        <w:rPr>
          <w:rFonts w:ascii="Arial" w:hAnsi="Arial" w:cs="Arial"/>
          <w:sz w:val="22"/>
          <w:szCs w:val="22"/>
        </w:rPr>
        <w:t xml:space="preserve">auch wenn sie </w:t>
      </w:r>
      <w:r w:rsidR="482F7E1D" w:rsidRPr="5B63F6EB">
        <w:rPr>
          <w:rFonts w:ascii="Arial" w:hAnsi="Arial" w:cs="Arial"/>
          <w:sz w:val="22"/>
          <w:szCs w:val="22"/>
        </w:rPr>
        <w:t>in einer Tragödie endet</w:t>
      </w:r>
      <w:r w:rsidRPr="5B63F6EB">
        <w:rPr>
          <w:rFonts w:ascii="Arial" w:hAnsi="Arial" w:cs="Arial"/>
          <w:sz w:val="22"/>
          <w:szCs w:val="22"/>
        </w:rPr>
        <w:t>.</w:t>
      </w:r>
      <w:r w:rsidR="1D17400B" w:rsidRPr="5B63F6EB">
        <w:rPr>
          <w:rFonts w:ascii="Arial" w:hAnsi="Arial" w:cs="Arial"/>
          <w:sz w:val="22"/>
          <w:szCs w:val="22"/>
        </w:rPr>
        <w:t xml:space="preserve"> Auf den Spuren</w:t>
      </w:r>
      <w:r w:rsidRPr="5B63F6EB">
        <w:rPr>
          <w:rFonts w:ascii="Arial" w:hAnsi="Arial" w:cs="Arial"/>
          <w:sz w:val="22"/>
          <w:szCs w:val="22"/>
        </w:rPr>
        <w:t xml:space="preserve"> des Familienpfad</w:t>
      </w:r>
      <w:r w:rsidR="5B206BF9" w:rsidRPr="5B63F6EB">
        <w:rPr>
          <w:rFonts w:ascii="Arial" w:hAnsi="Arial" w:cs="Arial"/>
          <w:sz w:val="22"/>
          <w:szCs w:val="22"/>
        </w:rPr>
        <w:t>e</w:t>
      </w:r>
      <w:r w:rsidRPr="5B63F6EB">
        <w:rPr>
          <w:rFonts w:ascii="Arial" w:hAnsi="Arial" w:cs="Arial"/>
          <w:sz w:val="22"/>
          <w:szCs w:val="22"/>
        </w:rPr>
        <w:t>s</w:t>
      </w:r>
      <w:r w:rsidR="1907B3CF" w:rsidRPr="5B63F6EB">
        <w:rPr>
          <w:rFonts w:ascii="Arial" w:hAnsi="Arial" w:cs="Arial"/>
          <w:sz w:val="22"/>
          <w:szCs w:val="22"/>
        </w:rPr>
        <w:t xml:space="preserve">, </w:t>
      </w:r>
      <w:r w:rsidR="77643AE6" w:rsidRPr="5B63F6EB">
        <w:rPr>
          <w:rFonts w:ascii="Arial" w:hAnsi="Arial" w:cs="Arial"/>
          <w:sz w:val="22"/>
          <w:szCs w:val="22"/>
        </w:rPr>
        <w:t>zusam</w:t>
      </w:r>
      <w:r w:rsidR="2CCB5120" w:rsidRPr="5B63F6EB">
        <w:rPr>
          <w:rFonts w:ascii="Arial" w:hAnsi="Arial" w:cs="Arial"/>
          <w:sz w:val="22"/>
          <w:szCs w:val="22"/>
        </w:rPr>
        <w:t>m</w:t>
      </w:r>
      <w:r w:rsidR="77643AE6" w:rsidRPr="5B63F6EB">
        <w:rPr>
          <w:rFonts w:ascii="Arial" w:hAnsi="Arial" w:cs="Arial"/>
          <w:sz w:val="22"/>
          <w:szCs w:val="22"/>
        </w:rPr>
        <w:t>en mit dem Reis</w:t>
      </w:r>
      <w:r w:rsidR="7F914397" w:rsidRPr="5B63F6EB">
        <w:rPr>
          <w:rFonts w:ascii="Arial" w:hAnsi="Arial" w:cs="Arial"/>
          <w:sz w:val="22"/>
          <w:szCs w:val="22"/>
        </w:rPr>
        <w:t>e</w:t>
      </w:r>
      <w:r w:rsidR="77643AE6" w:rsidRPr="5B63F6EB">
        <w:rPr>
          <w:rFonts w:ascii="Arial" w:hAnsi="Arial" w:cs="Arial"/>
          <w:sz w:val="22"/>
          <w:szCs w:val="22"/>
        </w:rPr>
        <w:t>tagebuch</w:t>
      </w:r>
      <w:r w:rsidR="2035EBA4" w:rsidRPr="5B63F6EB">
        <w:rPr>
          <w:rFonts w:ascii="Arial" w:hAnsi="Arial" w:cs="Arial"/>
          <w:sz w:val="22"/>
          <w:szCs w:val="22"/>
        </w:rPr>
        <w:t>,</w:t>
      </w:r>
      <w:r w:rsidRPr="5B63F6EB">
        <w:rPr>
          <w:rFonts w:ascii="Arial" w:hAnsi="Arial" w:cs="Arial"/>
          <w:sz w:val="22"/>
          <w:szCs w:val="22"/>
        </w:rPr>
        <w:t xml:space="preserve"> wird der Besuch</w:t>
      </w:r>
      <w:r w:rsidR="7E0E8C06" w:rsidRPr="5B63F6EB">
        <w:rPr>
          <w:rFonts w:ascii="Arial" w:hAnsi="Arial" w:cs="Arial"/>
          <w:sz w:val="22"/>
          <w:szCs w:val="22"/>
        </w:rPr>
        <w:t xml:space="preserve"> für Familien</w:t>
      </w:r>
      <w:r w:rsidR="506427D8" w:rsidRPr="5B63F6EB">
        <w:rPr>
          <w:rFonts w:ascii="Arial" w:hAnsi="Arial" w:cs="Arial"/>
          <w:sz w:val="22"/>
          <w:szCs w:val="22"/>
        </w:rPr>
        <w:t xml:space="preserve"> </w:t>
      </w:r>
      <w:r w:rsidR="000553FE">
        <w:rPr>
          <w:rFonts w:ascii="Arial" w:hAnsi="Arial" w:cs="Arial"/>
          <w:sz w:val="22"/>
          <w:szCs w:val="22"/>
        </w:rPr>
        <w:t xml:space="preserve">ein </w:t>
      </w:r>
      <w:r w:rsidR="5EF83FB9" w:rsidRPr="5B63F6EB">
        <w:rPr>
          <w:rFonts w:ascii="Arial" w:hAnsi="Arial" w:cs="Arial"/>
          <w:sz w:val="22"/>
          <w:szCs w:val="22"/>
        </w:rPr>
        <w:t>altersgerecht</w:t>
      </w:r>
      <w:r w:rsidR="40D37D96" w:rsidRPr="5B63F6EB">
        <w:rPr>
          <w:rFonts w:ascii="Arial" w:hAnsi="Arial" w:cs="Arial"/>
          <w:sz w:val="22"/>
          <w:szCs w:val="22"/>
        </w:rPr>
        <w:t xml:space="preserve">es und </w:t>
      </w:r>
      <w:r w:rsidRPr="5B63F6EB">
        <w:rPr>
          <w:rFonts w:ascii="Arial" w:hAnsi="Arial" w:cs="Arial"/>
          <w:sz w:val="22"/>
          <w:szCs w:val="22"/>
        </w:rPr>
        <w:t>spannend</w:t>
      </w:r>
      <w:r w:rsidR="1DFE4571" w:rsidRPr="5B63F6EB">
        <w:rPr>
          <w:rFonts w:ascii="Arial" w:hAnsi="Arial" w:cs="Arial"/>
          <w:sz w:val="22"/>
          <w:szCs w:val="22"/>
        </w:rPr>
        <w:t xml:space="preserve">es gemeinsames </w:t>
      </w:r>
      <w:r w:rsidR="000553FE" w:rsidRPr="5B63F6EB">
        <w:rPr>
          <w:rFonts w:ascii="Arial" w:hAnsi="Arial" w:cs="Arial"/>
          <w:sz w:val="22"/>
          <w:szCs w:val="22"/>
        </w:rPr>
        <w:t>Erlebnis</w:t>
      </w:r>
      <w:r w:rsidRPr="5B63F6EB">
        <w:rPr>
          <w:rFonts w:ascii="Arial" w:hAnsi="Arial" w:cs="Arial"/>
          <w:sz w:val="22"/>
          <w:szCs w:val="22"/>
        </w:rPr>
        <w:t xml:space="preserve">“, verrät Stefanie Kießling, </w:t>
      </w:r>
      <w:r w:rsidR="30E6CB4C" w:rsidRPr="5B63F6EB">
        <w:rPr>
          <w:rFonts w:ascii="Arial" w:hAnsi="Arial" w:cs="Arial"/>
          <w:sz w:val="22"/>
          <w:szCs w:val="22"/>
        </w:rPr>
        <w:t xml:space="preserve">Mitarbeiterin </w:t>
      </w:r>
      <w:r w:rsidR="4AF8A45E" w:rsidRPr="5B63F6EB">
        <w:rPr>
          <w:rFonts w:ascii="Arial" w:hAnsi="Arial" w:cs="Arial"/>
          <w:sz w:val="22"/>
          <w:szCs w:val="22"/>
        </w:rPr>
        <w:t>für</w:t>
      </w:r>
      <w:r w:rsidR="30E6CB4C" w:rsidRPr="5B63F6EB">
        <w:rPr>
          <w:rFonts w:ascii="Arial" w:hAnsi="Arial" w:cs="Arial"/>
          <w:sz w:val="22"/>
          <w:szCs w:val="22"/>
        </w:rPr>
        <w:t xml:space="preserve"> Ausstellungspädagogik.</w:t>
      </w:r>
    </w:p>
    <w:p w14:paraId="0BF25A3D" w14:textId="77777777" w:rsidR="00C04D1F" w:rsidRPr="00A808D6" w:rsidRDefault="00C04D1F" w:rsidP="00061755">
      <w:pPr>
        <w:spacing w:line="276" w:lineRule="auto"/>
        <w:jc w:val="both"/>
        <w:rPr>
          <w:rFonts w:ascii="Arial" w:eastAsia="Calibri" w:hAnsi="Arial" w:cs="Arial"/>
          <w:sz w:val="22"/>
          <w:szCs w:val="22"/>
          <w:highlight w:val="cyan"/>
        </w:rPr>
      </w:pPr>
    </w:p>
    <w:p w14:paraId="51B115C1" w14:textId="77777777" w:rsidR="00EA4D46" w:rsidRDefault="00EA4D46">
      <w:pPr>
        <w:rPr>
          <w:rFonts w:ascii="Arial" w:hAnsi="Arial" w:cs="Arial"/>
          <w:b/>
          <w:bCs/>
          <w:color w:val="0D0D0D"/>
          <w:sz w:val="22"/>
          <w:szCs w:val="22"/>
          <w:shd w:val="clear" w:color="auto" w:fill="FFFFFF"/>
        </w:rPr>
      </w:pPr>
      <w:r>
        <w:rPr>
          <w:rFonts w:ascii="Arial" w:hAnsi="Arial" w:cs="Arial"/>
          <w:b/>
          <w:bCs/>
          <w:color w:val="0D0D0D"/>
          <w:sz w:val="22"/>
          <w:szCs w:val="22"/>
          <w:shd w:val="clear" w:color="auto" w:fill="FFFFFF"/>
        </w:rPr>
        <w:br w:type="page"/>
      </w:r>
    </w:p>
    <w:p w14:paraId="4B19E5A0" w14:textId="519B6651" w:rsidR="006563AC" w:rsidRPr="00A808D6" w:rsidRDefault="23F27FA3" w:rsidP="00061755">
      <w:pPr>
        <w:spacing w:after="240" w:line="276" w:lineRule="auto"/>
        <w:jc w:val="both"/>
        <w:rPr>
          <w:rFonts w:ascii="Arial" w:hAnsi="Arial" w:cs="Arial"/>
          <w:b/>
          <w:bCs/>
          <w:color w:val="0D0D0D"/>
          <w:sz w:val="22"/>
          <w:szCs w:val="22"/>
          <w:shd w:val="clear" w:color="auto" w:fill="FFFFFF"/>
        </w:rPr>
      </w:pPr>
      <w:r w:rsidRPr="00A808D6">
        <w:rPr>
          <w:rFonts w:ascii="Arial" w:hAnsi="Arial" w:cs="Arial"/>
          <w:b/>
          <w:bCs/>
          <w:color w:val="0D0D0D"/>
          <w:sz w:val="22"/>
          <w:szCs w:val="22"/>
          <w:shd w:val="clear" w:color="auto" w:fill="FFFFFF"/>
        </w:rPr>
        <w:lastRenderedPageBreak/>
        <w:t>Wer steckt hinter der Ausstellung</w:t>
      </w:r>
    </w:p>
    <w:p w14:paraId="4F4A6F15" w14:textId="77777777" w:rsidR="00784147" w:rsidRPr="00A808D6" w:rsidRDefault="00784147" w:rsidP="00784147">
      <w:pPr>
        <w:spacing w:line="276" w:lineRule="auto"/>
        <w:jc w:val="both"/>
        <w:rPr>
          <w:rFonts w:ascii="Arial" w:hAnsi="Arial" w:cs="Arial"/>
          <w:color w:val="0D0D0D"/>
          <w:sz w:val="22"/>
          <w:szCs w:val="22"/>
          <w:shd w:val="clear" w:color="auto" w:fill="FFFFFF"/>
        </w:rPr>
      </w:pPr>
      <w:r w:rsidRPr="00A808D6">
        <w:rPr>
          <w:rFonts w:ascii="Arial" w:hAnsi="Arial" w:cs="Arial"/>
          <w:sz w:val="22"/>
          <w:szCs w:val="22"/>
        </w:rPr>
        <w:t xml:space="preserve">"TITANIC – Ihre Zeit. Ihr Schicksal. Ihr Mythos." ist eine Ausstellung der </w:t>
      </w:r>
      <w:proofErr w:type="spellStart"/>
      <w:r w:rsidRPr="00A808D6">
        <w:rPr>
          <w:rFonts w:ascii="Arial" w:hAnsi="Arial" w:cs="Arial"/>
          <w:sz w:val="22"/>
          <w:szCs w:val="22"/>
        </w:rPr>
        <w:t>Veranstaltungs+Kongress</w:t>
      </w:r>
      <w:proofErr w:type="spellEnd"/>
      <w:r w:rsidRPr="00A808D6">
        <w:rPr>
          <w:rFonts w:ascii="Arial" w:hAnsi="Arial" w:cs="Arial"/>
          <w:sz w:val="22"/>
          <w:szCs w:val="22"/>
        </w:rPr>
        <w:t xml:space="preserve"> GmbH Rosenheim (VKR).  </w:t>
      </w:r>
      <w:r w:rsidRPr="00A808D6">
        <w:rPr>
          <w:rFonts w:ascii="Arial" w:hAnsi="Arial" w:cs="Arial"/>
          <w:color w:val="0D0D0D"/>
          <w:sz w:val="22"/>
          <w:szCs w:val="22"/>
          <w:shd w:val="clear" w:color="auto" w:fill="FFFFFF"/>
        </w:rPr>
        <w:t>Auf den Vorstellungen von Kurator Siebo Heinken beruhen vor allem die fotobetonte Handschrift der Ausstellung, die Bereiche über die Zeit des Passagierschiffes sowie der Fund des Wracks. Für Kurator Dr. Peter Miesbeck lag ein Schwerpunkt auf dem Aufbau einer Datenbank über die 1309 Passagiere und 899 Besatzungsmitglieder als Grundlage für verschiedene Medienstationen</w:t>
      </w:r>
      <w:r>
        <w:rPr>
          <w:rFonts w:ascii="Arial" w:hAnsi="Arial" w:cs="Arial"/>
          <w:color w:val="0D0D0D"/>
          <w:sz w:val="22"/>
          <w:szCs w:val="22"/>
          <w:shd w:val="clear" w:color="auto" w:fill="FFFFFF"/>
        </w:rPr>
        <w:t xml:space="preserve"> und die Kurzporträts der Überlebenden und Opfer. Er schrieb die Drehbücher für die Projektionen des Untergangs, der Rettungsboote und des Schnittes durch das Schiff</w:t>
      </w:r>
      <w:r w:rsidRPr="00A808D6">
        <w:rPr>
          <w:rFonts w:ascii="Arial" w:hAnsi="Arial" w:cs="Arial"/>
          <w:color w:val="0D0D0D"/>
          <w:sz w:val="22"/>
          <w:szCs w:val="22"/>
          <w:shd w:val="clear" w:color="auto" w:fill="FFFFFF"/>
        </w:rPr>
        <w:t xml:space="preserve">. Als wissenschaftlicher Berater stand Günter </w:t>
      </w:r>
      <w:proofErr w:type="spellStart"/>
      <w:r w:rsidRPr="00A808D6">
        <w:rPr>
          <w:rFonts w:ascii="Arial" w:hAnsi="Arial" w:cs="Arial"/>
          <w:color w:val="0D0D0D"/>
          <w:sz w:val="22"/>
          <w:szCs w:val="22"/>
          <w:shd w:val="clear" w:color="auto" w:fill="FFFFFF"/>
        </w:rPr>
        <w:t>Bäbler</w:t>
      </w:r>
      <w:proofErr w:type="spellEnd"/>
      <w:r w:rsidRPr="00A808D6">
        <w:rPr>
          <w:rFonts w:ascii="Arial" w:hAnsi="Arial" w:cs="Arial"/>
          <w:color w:val="0D0D0D"/>
          <w:sz w:val="22"/>
          <w:szCs w:val="22"/>
          <w:shd w:val="clear" w:color="auto" w:fill="FFFFFF"/>
        </w:rPr>
        <w:t xml:space="preserve"> zur Seite, welcher sich als Vorstand des </w:t>
      </w:r>
      <w:r w:rsidRPr="00FD2DFF">
        <w:rPr>
          <w:rFonts w:ascii="Arial" w:hAnsi="Arial" w:cs="Arial"/>
          <w:i/>
          <w:iCs/>
          <w:color w:val="0D0D0D"/>
          <w:sz w:val="22"/>
          <w:szCs w:val="22"/>
          <w:shd w:val="clear" w:color="auto" w:fill="FFFFFF"/>
        </w:rPr>
        <w:t>Titanic</w:t>
      </w:r>
      <w:r w:rsidRPr="00A808D6">
        <w:rPr>
          <w:rFonts w:ascii="Arial" w:hAnsi="Arial" w:cs="Arial"/>
          <w:color w:val="0D0D0D"/>
          <w:sz w:val="22"/>
          <w:szCs w:val="22"/>
          <w:shd w:val="clear" w:color="auto" w:fill="FFFFFF"/>
        </w:rPr>
        <w:t xml:space="preserve">-Vereins Schweiz seit über vierzig Jahren mit der Geschichte der </w:t>
      </w:r>
      <w:r w:rsidRPr="00FD2DFF">
        <w:rPr>
          <w:rFonts w:ascii="Arial" w:hAnsi="Arial" w:cs="Arial"/>
          <w:i/>
          <w:iCs/>
          <w:color w:val="0D0D0D"/>
          <w:sz w:val="22"/>
          <w:szCs w:val="22"/>
          <w:shd w:val="clear" w:color="auto" w:fill="FFFFFF"/>
        </w:rPr>
        <w:t>Titanic</w:t>
      </w:r>
      <w:r w:rsidRPr="00A808D6">
        <w:rPr>
          <w:rFonts w:ascii="Arial" w:hAnsi="Arial" w:cs="Arial"/>
          <w:color w:val="0D0D0D"/>
          <w:sz w:val="22"/>
          <w:szCs w:val="22"/>
          <w:shd w:val="clear" w:color="auto" w:fill="FFFFFF"/>
        </w:rPr>
        <w:t xml:space="preserve"> beschäftigt.</w:t>
      </w:r>
    </w:p>
    <w:p w14:paraId="599E825C" w14:textId="77777777" w:rsidR="006563AC" w:rsidRPr="00A808D6" w:rsidRDefault="006563AC" w:rsidP="00061755">
      <w:pPr>
        <w:spacing w:line="276" w:lineRule="auto"/>
        <w:jc w:val="both"/>
        <w:rPr>
          <w:rFonts w:ascii="Arial" w:hAnsi="Arial" w:cs="Arial"/>
          <w:b/>
          <w:bCs/>
          <w:sz w:val="22"/>
          <w:szCs w:val="22"/>
        </w:rPr>
      </w:pPr>
    </w:p>
    <w:p w14:paraId="20E5A76A" w14:textId="451534FC" w:rsidR="00345D44" w:rsidRPr="00A808D6" w:rsidRDefault="007026BA" w:rsidP="00061755">
      <w:pPr>
        <w:spacing w:after="240" w:line="276" w:lineRule="auto"/>
        <w:jc w:val="both"/>
        <w:rPr>
          <w:rFonts w:ascii="Arial" w:hAnsi="Arial" w:cs="Arial"/>
          <w:b/>
          <w:bCs/>
          <w:sz w:val="22"/>
          <w:szCs w:val="22"/>
        </w:rPr>
      </w:pPr>
      <w:r w:rsidRPr="00A808D6">
        <w:rPr>
          <w:rFonts w:ascii="Arial" w:hAnsi="Arial" w:cs="Arial"/>
          <w:b/>
          <w:bCs/>
          <w:sz w:val="22"/>
          <w:szCs w:val="22"/>
        </w:rPr>
        <w:t>Begleitprogramm</w:t>
      </w:r>
      <w:r w:rsidR="00194BDC" w:rsidRPr="00A808D6">
        <w:rPr>
          <w:rFonts w:ascii="Arial" w:hAnsi="Arial" w:cs="Arial"/>
          <w:b/>
          <w:bCs/>
          <w:sz w:val="22"/>
          <w:szCs w:val="22"/>
        </w:rPr>
        <w:t xml:space="preserve"> zur Ausstellung</w:t>
      </w:r>
    </w:p>
    <w:p w14:paraId="5C38C19A" w14:textId="504EBB52" w:rsidR="00B94EC1" w:rsidRPr="00A808D6" w:rsidRDefault="00425730" w:rsidP="00061755">
      <w:pPr>
        <w:spacing w:line="276" w:lineRule="auto"/>
        <w:jc w:val="both"/>
        <w:rPr>
          <w:rFonts w:ascii="Arial" w:hAnsi="Arial" w:cs="Arial"/>
          <w:sz w:val="22"/>
          <w:szCs w:val="22"/>
        </w:rPr>
      </w:pPr>
      <w:r w:rsidRPr="00A808D6">
        <w:rPr>
          <w:rFonts w:ascii="Arial" w:hAnsi="Arial" w:cs="Arial"/>
          <w:sz w:val="22"/>
          <w:szCs w:val="22"/>
        </w:rPr>
        <w:t xml:space="preserve">Begleitend </w:t>
      </w:r>
      <w:r w:rsidRPr="00D7269B">
        <w:rPr>
          <w:rFonts w:ascii="Arial" w:hAnsi="Arial" w:cs="Arial"/>
          <w:sz w:val="22"/>
          <w:szCs w:val="22"/>
        </w:rPr>
        <w:t>zur TITANIC-</w:t>
      </w:r>
      <w:r w:rsidRPr="00A808D6">
        <w:rPr>
          <w:rFonts w:ascii="Arial" w:hAnsi="Arial" w:cs="Arial"/>
          <w:sz w:val="22"/>
          <w:szCs w:val="22"/>
        </w:rPr>
        <w:t xml:space="preserve">Ausstellung </w:t>
      </w:r>
      <w:r w:rsidR="00006C1A" w:rsidRPr="00A808D6">
        <w:rPr>
          <w:rFonts w:ascii="Arial" w:hAnsi="Arial" w:cs="Arial"/>
          <w:sz w:val="22"/>
          <w:szCs w:val="22"/>
        </w:rPr>
        <w:t>sind auch in diesem Jahr wieder spannende Events geplant</w:t>
      </w:r>
      <w:r w:rsidR="00B94EC1" w:rsidRPr="00A808D6">
        <w:rPr>
          <w:rFonts w:ascii="Arial" w:hAnsi="Arial" w:cs="Arial"/>
          <w:sz w:val="22"/>
          <w:szCs w:val="22"/>
        </w:rPr>
        <w:t>:</w:t>
      </w:r>
    </w:p>
    <w:p w14:paraId="66FDE17C" w14:textId="77777777" w:rsidR="00B767DB" w:rsidRPr="00A808D6" w:rsidRDefault="00B767DB" w:rsidP="00061755">
      <w:pPr>
        <w:spacing w:line="276" w:lineRule="auto"/>
        <w:jc w:val="both"/>
        <w:rPr>
          <w:rFonts w:ascii="Arial" w:hAnsi="Arial" w:cs="Arial"/>
          <w:sz w:val="22"/>
          <w:szCs w:val="22"/>
        </w:rPr>
      </w:pPr>
    </w:p>
    <w:p w14:paraId="480B3E45" w14:textId="5E5385AF" w:rsidR="00B767DB" w:rsidRPr="00A808D6" w:rsidRDefault="0008304E" w:rsidP="00061755">
      <w:pPr>
        <w:pStyle w:val="Listenabsatz"/>
        <w:numPr>
          <w:ilvl w:val="0"/>
          <w:numId w:val="9"/>
        </w:numPr>
        <w:spacing w:line="276" w:lineRule="auto"/>
        <w:jc w:val="both"/>
        <w:rPr>
          <w:rFonts w:ascii="Arial" w:hAnsi="Arial" w:cs="Arial"/>
          <w:b/>
          <w:bCs/>
          <w:lang w:val="en-US"/>
        </w:rPr>
      </w:pPr>
      <w:proofErr w:type="spellStart"/>
      <w:r w:rsidRPr="00A808D6">
        <w:rPr>
          <w:rFonts w:ascii="Arial" w:hAnsi="Arial" w:cs="Arial"/>
          <w:b/>
          <w:bCs/>
          <w:lang w:val="en-US"/>
        </w:rPr>
        <w:t>Konzert</w:t>
      </w:r>
      <w:proofErr w:type="spellEnd"/>
      <w:r w:rsidRPr="00A808D6">
        <w:rPr>
          <w:rFonts w:ascii="Arial" w:hAnsi="Arial" w:cs="Arial"/>
          <w:b/>
          <w:bCs/>
          <w:lang w:val="en-US"/>
        </w:rPr>
        <w:t xml:space="preserve">: </w:t>
      </w:r>
      <w:r w:rsidR="00B767DB" w:rsidRPr="00A808D6">
        <w:rPr>
          <w:rFonts w:ascii="Arial" w:hAnsi="Arial" w:cs="Arial"/>
          <w:b/>
          <w:bCs/>
          <w:lang w:val="en-US"/>
        </w:rPr>
        <w:t>Quadro Nuevo – „Titanic in Concert”</w:t>
      </w:r>
    </w:p>
    <w:p w14:paraId="4E8B10AB" w14:textId="7EF36FAF" w:rsidR="00B767DB" w:rsidRPr="00A808D6" w:rsidRDefault="009F5C9F" w:rsidP="00061755">
      <w:pPr>
        <w:pStyle w:val="Listenabsatz"/>
        <w:spacing w:line="276" w:lineRule="auto"/>
        <w:jc w:val="both"/>
        <w:rPr>
          <w:rFonts w:ascii="Arial" w:hAnsi="Arial" w:cs="Arial"/>
          <w:b/>
          <w:bCs/>
        </w:rPr>
      </w:pPr>
      <w:r w:rsidRPr="00A808D6">
        <w:rPr>
          <w:rFonts w:ascii="Arial" w:hAnsi="Arial" w:cs="Arial"/>
          <w:b/>
          <w:bCs/>
        </w:rPr>
        <w:t>Am Dienstag, 25.03.2025 um 20 Uhr im</w:t>
      </w:r>
      <w:r w:rsidR="0008304E" w:rsidRPr="00A808D6">
        <w:rPr>
          <w:rFonts w:ascii="Arial" w:hAnsi="Arial" w:cs="Arial"/>
          <w:b/>
          <w:bCs/>
        </w:rPr>
        <w:t xml:space="preserve"> KU’KO Rosenheim</w:t>
      </w:r>
    </w:p>
    <w:p w14:paraId="19BD91D8" w14:textId="35521C04" w:rsidR="00B94EC1" w:rsidRPr="00A808D6" w:rsidRDefault="004D3255" w:rsidP="00061755">
      <w:pPr>
        <w:pStyle w:val="Listenabsatz"/>
        <w:spacing w:line="276" w:lineRule="auto"/>
        <w:jc w:val="both"/>
        <w:rPr>
          <w:rFonts w:ascii="Arial" w:hAnsi="Arial" w:cs="Arial"/>
        </w:rPr>
      </w:pPr>
      <w:r w:rsidRPr="00A808D6">
        <w:rPr>
          <w:rFonts w:ascii="Arial" w:hAnsi="Arial" w:cs="Arial"/>
        </w:rPr>
        <w:t xml:space="preserve">Die Band Quadro Nuevo hat sich intensiv mit der Musik der </w:t>
      </w:r>
      <w:r w:rsidRPr="00047DD6">
        <w:rPr>
          <w:rFonts w:ascii="Arial" w:hAnsi="Arial" w:cs="Arial"/>
          <w:i/>
          <w:iCs/>
        </w:rPr>
        <w:t>Titanic</w:t>
      </w:r>
      <w:r w:rsidRPr="00A808D6">
        <w:rPr>
          <w:rFonts w:ascii="Arial" w:hAnsi="Arial" w:cs="Arial"/>
        </w:rPr>
        <w:t xml:space="preserve"> und ihrer Zeit auseinandergesetzt. Zusammen mit erlesenen Gästen wird sie für einen Abend das musikalische Erbe des </w:t>
      </w:r>
      <w:r w:rsidRPr="00047DD6">
        <w:rPr>
          <w:rFonts w:ascii="Arial" w:hAnsi="Arial" w:cs="Arial"/>
          <w:i/>
          <w:iCs/>
        </w:rPr>
        <w:t>Titanic</w:t>
      </w:r>
      <w:r w:rsidRPr="00A808D6">
        <w:rPr>
          <w:rFonts w:ascii="Arial" w:hAnsi="Arial" w:cs="Arial"/>
        </w:rPr>
        <w:t>-Orchesters neu interpretieren und d</w:t>
      </w:r>
      <w:r w:rsidR="00E746EA" w:rsidRPr="00A808D6">
        <w:rPr>
          <w:rFonts w:ascii="Arial" w:hAnsi="Arial" w:cs="Arial"/>
        </w:rPr>
        <w:t xml:space="preserve">en </w:t>
      </w:r>
      <w:r w:rsidRPr="00A808D6">
        <w:rPr>
          <w:rFonts w:ascii="Arial" w:hAnsi="Arial" w:cs="Arial"/>
        </w:rPr>
        <w:t>versunkenen Schatz wieder zum Leben erwecken</w:t>
      </w:r>
      <w:r w:rsidR="00E746EA" w:rsidRPr="00A808D6">
        <w:rPr>
          <w:rFonts w:ascii="Arial" w:hAnsi="Arial" w:cs="Arial"/>
        </w:rPr>
        <w:t>.</w:t>
      </w:r>
    </w:p>
    <w:p w14:paraId="6E88365C" w14:textId="4EBCF406" w:rsidR="00462631" w:rsidRPr="00A808D6" w:rsidRDefault="00462631" w:rsidP="00061755">
      <w:pPr>
        <w:pStyle w:val="Listenabsatz"/>
        <w:numPr>
          <w:ilvl w:val="0"/>
          <w:numId w:val="9"/>
        </w:numPr>
        <w:spacing w:line="276" w:lineRule="auto"/>
        <w:jc w:val="both"/>
        <w:rPr>
          <w:rFonts w:ascii="Arial" w:hAnsi="Arial" w:cs="Arial"/>
          <w:b/>
          <w:bCs/>
        </w:rPr>
      </w:pPr>
      <w:r w:rsidRPr="00A808D6">
        <w:rPr>
          <w:rFonts w:ascii="Arial" w:hAnsi="Arial" w:cs="Arial"/>
          <w:b/>
          <w:bCs/>
        </w:rPr>
        <w:t>Erlebnisabend: „Die Nacht des Untergangs“</w:t>
      </w:r>
    </w:p>
    <w:p w14:paraId="4266761F" w14:textId="77777777" w:rsidR="006A4FB4" w:rsidRPr="00A808D6" w:rsidRDefault="00462631" w:rsidP="00061755">
      <w:pPr>
        <w:pStyle w:val="Listenabsatz"/>
        <w:spacing w:line="276" w:lineRule="auto"/>
        <w:jc w:val="both"/>
        <w:rPr>
          <w:rFonts w:ascii="Arial" w:hAnsi="Arial" w:cs="Arial"/>
          <w:b/>
          <w:bCs/>
        </w:rPr>
      </w:pPr>
      <w:r w:rsidRPr="00A808D6">
        <w:rPr>
          <w:rFonts w:ascii="Arial" w:hAnsi="Arial" w:cs="Arial"/>
          <w:b/>
          <w:bCs/>
        </w:rPr>
        <w:t xml:space="preserve">Am </w:t>
      </w:r>
      <w:r w:rsidR="009F7503" w:rsidRPr="00A808D6">
        <w:rPr>
          <w:rFonts w:ascii="Arial" w:hAnsi="Arial" w:cs="Arial"/>
          <w:b/>
          <w:bCs/>
        </w:rPr>
        <w:t>Montag, 14.</w:t>
      </w:r>
      <w:r w:rsidRPr="00A808D6">
        <w:rPr>
          <w:rFonts w:ascii="Arial" w:hAnsi="Arial" w:cs="Arial"/>
          <w:b/>
          <w:bCs/>
        </w:rPr>
        <w:t>04.2025</w:t>
      </w:r>
      <w:r w:rsidR="009F7503" w:rsidRPr="00A808D6">
        <w:rPr>
          <w:rFonts w:ascii="Arial" w:hAnsi="Arial" w:cs="Arial"/>
          <w:b/>
          <w:bCs/>
        </w:rPr>
        <w:t xml:space="preserve"> </w:t>
      </w:r>
      <w:r w:rsidRPr="00A808D6">
        <w:rPr>
          <w:rFonts w:ascii="Arial" w:hAnsi="Arial" w:cs="Arial"/>
          <w:b/>
          <w:bCs/>
        </w:rPr>
        <w:t>ab</w:t>
      </w:r>
      <w:r w:rsidR="00B767DB" w:rsidRPr="00A808D6">
        <w:rPr>
          <w:rFonts w:ascii="Arial" w:hAnsi="Arial" w:cs="Arial"/>
          <w:b/>
          <w:bCs/>
        </w:rPr>
        <w:t xml:space="preserve"> </w:t>
      </w:r>
      <w:r w:rsidR="009F7503" w:rsidRPr="00A808D6">
        <w:rPr>
          <w:rFonts w:ascii="Arial" w:hAnsi="Arial" w:cs="Arial"/>
          <w:b/>
          <w:bCs/>
        </w:rPr>
        <w:t>19 Uhr</w:t>
      </w:r>
      <w:r w:rsidRPr="00A808D6">
        <w:rPr>
          <w:rFonts w:ascii="Arial" w:hAnsi="Arial" w:cs="Arial"/>
          <w:b/>
          <w:bCs/>
        </w:rPr>
        <w:t xml:space="preserve"> im Ausstellungszentrum Lokschuppen</w:t>
      </w:r>
    </w:p>
    <w:p w14:paraId="2CDDDF54" w14:textId="59D236A2" w:rsidR="00B767DB" w:rsidRPr="009F7503" w:rsidRDefault="00D1250B" w:rsidP="00061755">
      <w:pPr>
        <w:pStyle w:val="Listenabsatz"/>
        <w:spacing w:line="276" w:lineRule="auto"/>
        <w:jc w:val="both"/>
        <w:rPr>
          <w:rFonts w:ascii="Arial" w:hAnsi="Arial" w:cs="Arial"/>
          <w:b/>
          <w:bCs/>
        </w:rPr>
      </w:pPr>
      <w:r w:rsidRPr="00A808D6">
        <w:rPr>
          <w:rFonts w:ascii="Arial" w:hAnsi="Arial" w:cs="Arial"/>
        </w:rPr>
        <w:t xml:space="preserve">Programm: </w:t>
      </w:r>
      <w:r w:rsidR="00C469E4" w:rsidRPr="00A808D6">
        <w:rPr>
          <w:rFonts w:ascii="Arial" w:eastAsia="Times New Roman" w:hAnsi="Arial" w:cs="Arial"/>
          <w:lang w:eastAsia="de-DE"/>
        </w:rPr>
        <w:t xml:space="preserve">Führung des wissenschaftlichen Beraters Günter </w:t>
      </w:r>
      <w:proofErr w:type="spellStart"/>
      <w:r w:rsidR="00C469E4" w:rsidRPr="00A808D6">
        <w:rPr>
          <w:rFonts w:ascii="Arial" w:eastAsia="Times New Roman" w:hAnsi="Arial" w:cs="Arial"/>
          <w:lang w:eastAsia="de-DE"/>
        </w:rPr>
        <w:t>Bäb</w:t>
      </w:r>
      <w:r w:rsidR="00203A1A" w:rsidRPr="00A808D6">
        <w:rPr>
          <w:rFonts w:ascii="Arial" w:eastAsia="Times New Roman" w:hAnsi="Arial" w:cs="Arial"/>
          <w:lang w:eastAsia="de-DE"/>
        </w:rPr>
        <w:t>ler</w:t>
      </w:r>
      <w:proofErr w:type="spellEnd"/>
      <w:r w:rsidRPr="00A808D6">
        <w:rPr>
          <w:rFonts w:ascii="Arial" w:eastAsia="Times New Roman" w:hAnsi="Arial" w:cs="Arial"/>
          <w:lang w:eastAsia="de-DE"/>
        </w:rPr>
        <w:t xml:space="preserve">, </w:t>
      </w:r>
      <w:r w:rsidR="002A5DAA" w:rsidRPr="00A808D6">
        <w:rPr>
          <w:rFonts w:ascii="Arial" w:eastAsia="Times New Roman" w:hAnsi="Arial" w:cs="Arial"/>
          <w:lang w:eastAsia="de-DE"/>
        </w:rPr>
        <w:t xml:space="preserve">Lesung </w:t>
      </w:r>
      <w:r w:rsidR="00085D13" w:rsidRPr="00A808D6">
        <w:rPr>
          <w:rFonts w:ascii="Arial" w:eastAsia="Times New Roman" w:hAnsi="Arial" w:cs="Arial"/>
          <w:lang w:eastAsia="de-DE"/>
        </w:rPr>
        <w:t xml:space="preserve">von Vokalchoreograph </w:t>
      </w:r>
      <w:r w:rsidR="002A5DAA" w:rsidRPr="00A808D6">
        <w:rPr>
          <w:rFonts w:ascii="Arial" w:eastAsia="Times New Roman" w:hAnsi="Arial" w:cs="Arial"/>
          <w:lang w:eastAsia="de-DE"/>
        </w:rPr>
        <w:t>Christian von Aster</w:t>
      </w:r>
      <w:r w:rsidRPr="00A808D6">
        <w:rPr>
          <w:rFonts w:ascii="Arial" w:eastAsia="Times New Roman" w:hAnsi="Arial" w:cs="Arial"/>
          <w:lang w:eastAsia="de-DE"/>
        </w:rPr>
        <w:t xml:space="preserve">, </w:t>
      </w:r>
      <w:r w:rsidR="00655A54" w:rsidRPr="00A808D6">
        <w:rPr>
          <w:rFonts w:ascii="Arial" w:eastAsia="Times New Roman" w:hAnsi="Arial" w:cs="Arial"/>
          <w:lang w:eastAsia="de-DE"/>
        </w:rPr>
        <w:t xml:space="preserve">Konzert des </w:t>
      </w:r>
      <w:r w:rsidR="0053738D" w:rsidRPr="00A808D6">
        <w:rPr>
          <w:rFonts w:ascii="Arial" w:eastAsia="Times New Roman" w:hAnsi="Arial" w:cs="Arial"/>
          <w:lang w:eastAsia="de-DE"/>
        </w:rPr>
        <w:t xml:space="preserve">„The White Star Line Quintet“ </w:t>
      </w:r>
      <w:r w:rsidR="00655A54" w:rsidRPr="00A808D6">
        <w:rPr>
          <w:rFonts w:ascii="Arial" w:eastAsia="Times New Roman" w:hAnsi="Arial" w:cs="Arial"/>
          <w:lang w:eastAsia="de-DE"/>
        </w:rPr>
        <w:t xml:space="preserve">gespielt </w:t>
      </w:r>
      <w:r w:rsidR="00B738D8">
        <w:rPr>
          <w:rFonts w:ascii="Arial" w:eastAsia="Times New Roman" w:hAnsi="Arial" w:cs="Arial"/>
          <w:lang w:eastAsia="de-DE"/>
        </w:rPr>
        <w:t xml:space="preserve">auf </w:t>
      </w:r>
      <w:r w:rsidR="00655A54" w:rsidRPr="00A808D6">
        <w:rPr>
          <w:rFonts w:ascii="Arial" w:eastAsia="Times New Roman" w:hAnsi="Arial" w:cs="Arial"/>
          <w:lang w:eastAsia="de-DE"/>
        </w:rPr>
        <w:t xml:space="preserve">dem Klavier </w:t>
      </w:r>
      <w:r w:rsidR="00B738D8">
        <w:rPr>
          <w:rFonts w:ascii="Arial" w:eastAsia="Times New Roman" w:hAnsi="Arial" w:cs="Arial"/>
          <w:lang w:eastAsia="de-DE"/>
        </w:rPr>
        <w:t>der</w:t>
      </w:r>
      <w:r w:rsidR="00655A54" w:rsidRPr="00A808D6">
        <w:rPr>
          <w:rFonts w:ascii="Arial" w:eastAsia="Times New Roman" w:hAnsi="Arial" w:cs="Arial"/>
          <w:lang w:eastAsia="de-DE"/>
        </w:rPr>
        <w:t xml:space="preserve"> RMS Olympic</w:t>
      </w:r>
      <w:r w:rsidRPr="00A808D6">
        <w:rPr>
          <w:rFonts w:ascii="Arial" w:eastAsia="Times New Roman" w:hAnsi="Arial" w:cs="Arial"/>
          <w:lang w:eastAsia="de-DE"/>
        </w:rPr>
        <w:t xml:space="preserve">, </w:t>
      </w:r>
      <w:r w:rsidR="0053738D" w:rsidRPr="00A808D6">
        <w:rPr>
          <w:rFonts w:ascii="Arial" w:eastAsia="Times New Roman" w:hAnsi="Arial" w:cs="Arial"/>
          <w:lang w:eastAsia="de-DE"/>
        </w:rPr>
        <w:t>Stream des Untergangs in Echtzeit ab 23.40 Uhr aus dem Rettungsboot inklusive</w:t>
      </w:r>
      <w:r w:rsidRPr="00A808D6">
        <w:rPr>
          <w:rFonts w:ascii="Arial" w:eastAsia="Times New Roman" w:hAnsi="Arial" w:cs="Arial"/>
          <w:lang w:eastAsia="de-DE"/>
        </w:rPr>
        <w:t xml:space="preserve"> </w:t>
      </w:r>
      <w:r w:rsidR="0053738D" w:rsidRPr="00A808D6">
        <w:rPr>
          <w:rFonts w:ascii="Arial" w:eastAsia="Times New Roman" w:hAnsi="Arial" w:cs="Arial"/>
          <w:lang w:eastAsia="de-DE"/>
        </w:rPr>
        <w:t>Mitternachtssuppe</w:t>
      </w:r>
      <w:r w:rsidR="00563EB6" w:rsidRPr="00A808D6">
        <w:rPr>
          <w:rFonts w:ascii="Arial" w:eastAsia="Times New Roman" w:hAnsi="Arial" w:cs="Arial"/>
          <w:lang w:eastAsia="de-DE"/>
        </w:rPr>
        <w:t>.</w:t>
      </w:r>
    </w:p>
    <w:p w14:paraId="1E23A01E" w14:textId="4E70142B" w:rsidR="002A66E6" w:rsidRPr="00A808D6" w:rsidRDefault="00E746EA" w:rsidP="00061755">
      <w:pPr>
        <w:pStyle w:val="Listenabsatz"/>
        <w:numPr>
          <w:ilvl w:val="0"/>
          <w:numId w:val="9"/>
        </w:numPr>
        <w:spacing w:line="276" w:lineRule="auto"/>
        <w:jc w:val="both"/>
        <w:rPr>
          <w:rFonts w:ascii="Arial" w:hAnsi="Arial" w:cs="Arial"/>
          <w:b/>
          <w:bCs/>
        </w:rPr>
      </w:pPr>
      <w:r w:rsidRPr="00A808D6">
        <w:rPr>
          <w:rFonts w:ascii="Arial" w:hAnsi="Arial" w:cs="Arial"/>
          <w:b/>
          <w:bCs/>
        </w:rPr>
        <w:t xml:space="preserve">Konzert: Chor &amp; Orchester der Innphilharmonie Rosenheim </w:t>
      </w:r>
      <w:r w:rsidR="00094197" w:rsidRPr="00A808D6">
        <w:rPr>
          <w:rFonts w:ascii="Arial" w:hAnsi="Arial" w:cs="Arial"/>
          <w:b/>
          <w:bCs/>
        </w:rPr>
        <w:t>– „</w:t>
      </w:r>
      <w:r w:rsidR="002A66E6" w:rsidRPr="00A808D6">
        <w:rPr>
          <w:rFonts w:ascii="Arial" w:hAnsi="Arial" w:cs="Arial"/>
          <w:b/>
          <w:bCs/>
        </w:rPr>
        <w:t>New World</w:t>
      </w:r>
      <w:r w:rsidR="00094197" w:rsidRPr="00A808D6">
        <w:rPr>
          <w:rFonts w:ascii="Arial" w:hAnsi="Arial" w:cs="Arial"/>
          <w:b/>
          <w:bCs/>
        </w:rPr>
        <w:t>”</w:t>
      </w:r>
    </w:p>
    <w:p w14:paraId="4D4EFB69" w14:textId="32766DC4" w:rsidR="00094197" w:rsidRPr="00A808D6" w:rsidRDefault="00094197" w:rsidP="00061755">
      <w:pPr>
        <w:pStyle w:val="Listenabsatz"/>
        <w:spacing w:line="276" w:lineRule="auto"/>
        <w:jc w:val="both"/>
        <w:rPr>
          <w:rFonts w:ascii="Arial" w:hAnsi="Arial" w:cs="Arial"/>
          <w:b/>
          <w:bCs/>
        </w:rPr>
      </w:pPr>
      <w:r w:rsidRPr="00A808D6">
        <w:rPr>
          <w:rFonts w:ascii="Arial" w:hAnsi="Arial" w:cs="Arial"/>
          <w:b/>
          <w:bCs/>
        </w:rPr>
        <w:t>Am Sonntag, 04.05.2025 um 19 Uhr im KU’KO Rosenheim</w:t>
      </w:r>
    </w:p>
    <w:p w14:paraId="5B34D4E4" w14:textId="052D67F0" w:rsidR="002A236E" w:rsidRPr="0087140E" w:rsidRDefault="00563EB6" w:rsidP="00061755">
      <w:pPr>
        <w:pStyle w:val="Listenabsatz"/>
        <w:spacing w:line="276" w:lineRule="auto"/>
        <w:jc w:val="both"/>
        <w:rPr>
          <w:rFonts w:ascii="Arial" w:hAnsi="Arial" w:cs="Arial"/>
        </w:rPr>
      </w:pPr>
      <w:r w:rsidRPr="00A808D6">
        <w:rPr>
          <w:rFonts w:ascii="Arial" w:hAnsi="Arial" w:cs="Arial"/>
        </w:rPr>
        <w:t xml:space="preserve">Die Innphilharmonie präsentiert </w:t>
      </w:r>
      <w:r w:rsidR="00121444" w:rsidRPr="00A808D6">
        <w:rPr>
          <w:rFonts w:ascii="Arial" w:hAnsi="Arial" w:cs="Arial"/>
        </w:rPr>
        <w:t>ihr</w:t>
      </w:r>
      <w:r w:rsidRPr="00A808D6">
        <w:rPr>
          <w:rFonts w:ascii="Arial" w:hAnsi="Arial" w:cs="Arial"/>
        </w:rPr>
        <w:t xml:space="preserve"> F</w:t>
      </w:r>
      <w:r w:rsidR="00EA0A0B" w:rsidRPr="00A808D6">
        <w:rPr>
          <w:rFonts w:ascii="Arial" w:hAnsi="Arial" w:cs="Arial"/>
        </w:rPr>
        <w:t>rüh</w:t>
      </w:r>
      <w:r w:rsidRPr="00A808D6">
        <w:rPr>
          <w:rFonts w:ascii="Arial" w:hAnsi="Arial" w:cs="Arial"/>
        </w:rPr>
        <w:t>jahrs</w:t>
      </w:r>
      <w:r w:rsidR="00121444" w:rsidRPr="00A808D6">
        <w:rPr>
          <w:rFonts w:ascii="Arial" w:hAnsi="Arial" w:cs="Arial"/>
        </w:rPr>
        <w:t>k</w:t>
      </w:r>
      <w:r w:rsidRPr="00A808D6">
        <w:rPr>
          <w:rFonts w:ascii="Arial" w:hAnsi="Arial" w:cs="Arial"/>
        </w:rPr>
        <w:t xml:space="preserve">onzert unter der künstlerischen Leitung von </w:t>
      </w:r>
      <w:r w:rsidRPr="0087140E">
        <w:rPr>
          <w:rFonts w:ascii="Arial" w:hAnsi="Arial" w:cs="Arial"/>
        </w:rPr>
        <w:t xml:space="preserve">Andreas Penninger. Auf dem Programm stehen </w:t>
      </w:r>
      <w:r w:rsidR="00A45147" w:rsidRPr="0087140E">
        <w:rPr>
          <w:rFonts w:ascii="Arial" w:hAnsi="Arial" w:cs="Arial"/>
        </w:rPr>
        <w:t xml:space="preserve">A. </w:t>
      </w:r>
      <w:proofErr w:type="spellStart"/>
      <w:r w:rsidRPr="0087140E">
        <w:rPr>
          <w:rFonts w:ascii="Arial" w:hAnsi="Arial" w:cs="Arial"/>
        </w:rPr>
        <w:t>Dvořáks</w:t>
      </w:r>
      <w:proofErr w:type="spellEnd"/>
      <w:r w:rsidRPr="0087140E">
        <w:rPr>
          <w:rFonts w:ascii="Arial" w:hAnsi="Arial" w:cs="Arial"/>
        </w:rPr>
        <w:t xml:space="preserve"> 9. Sinfonie</w:t>
      </w:r>
      <w:r w:rsidR="00A45147" w:rsidRPr="0087140E">
        <w:rPr>
          <w:rFonts w:ascii="Arial" w:hAnsi="Arial" w:cs="Arial"/>
        </w:rPr>
        <w:t xml:space="preserve"> „Aus der neuen Welt“</w:t>
      </w:r>
      <w:r w:rsidRPr="0087140E">
        <w:rPr>
          <w:rFonts w:ascii="Arial" w:hAnsi="Arial" w:cs="Arial"/>
        </w:rPr>
        <w:t xml:space="preserve"> sowie</w:t>
      </w:r>
      <w:r w:rsidR="00A45147" w:rsidRPr="0087140E">
        <w:rPr>
          <w:rFonts w:ascii="Arial" w:hAnsi="Arial" w:cs="Arial"/>
        </w:rPr>
        <w:t xml:space="preserve"> J.</w:t>
      </w:r>
      <w:r w:rsidRPr="0087140E">
        <w:rPr>
          <w:rFonts w:ascii="Arial" w:hAnsi="Arial" w:cs="Arial"/>
        </w:rPr>
        <w:t xml:space="preserve"> </w:t>
      </w:r>
      <w:proofErr w:type="spellStart"/>
      <w:r w:rsidRPr="0087140E">
        <w:rPr>
          <w:rFonts w:ascii="Arial" w:hAnsi="Arial" w:cs="Arial"/>
        </w:rPr>
        <w:t>Rutters</w:t>
      </w:r>
      <w:proofErr w:type="spellEnd"/>
      <w:r w:rsidRPr="0087140E">
        <w:rPr>
          <w:rFonts w:ascii="Arial" w:hAnsi="Arial" w:cs="Arial"/>
        </w:rPr>
        <w:t xml:space="preserve"> „</w:t>
      </w:r>
      <w:proofErr w:type="spellStart"/>
      <w:r w:rsidRPr="0087140E">
        <w:rPr>
          <w:rFonts w:ascii="Arial" w:hAnsi="Arial" w:cs="Arial"/>
        </w:rPr>
        <w:t>Magnifi</w:t>
      </w:r>
      <w:r w:rsidR="00EA0A0B" w:rsidRPr="0087140E">
        <w:rPr>
          <w:rFonts w:ascii="Arial" w:hAnsi="Arial" w:cs="Arial"/>
        </w:rPr>
        <w:t>kan</w:t>
      </w:r>
      <w:r w:rsidRPr="0087140E">
        <w:rPr>
          <w:rFonts w:ascii="Arial" w:hAnsi="Arial" w:cs="Arial"/>
        </w:rPr>
        <w:t>t</w:t>
      </w:r>
      <w:proofErr w:type="spellEnd"/>
      <w:r w:rsidRPr="0087140E">
        <w:rPr>
          <w:rFonts w:ascii="Arial" w:hAnsi="Arial" w:cs="Arial"/>
        </w:rPr>
        <w:t xml:space="preserve">“. </w:t>
      </w:r>
    </w:p>
    <w:p w14:paraId="30C35550" w14:textId="25515954" w:rsidR="0087683A" w:rsidRPr="0087140E" w:rsidRDefault="00EA0A0B" w:rsidP="0087140E">
      <w:pPr>
        <w:autoSpaceDE w:val="0"/>
        <w:autoSpaceDN w:val="0"/>
        <w:adjustRightInd w:val="0"/>
        <w:spacing w:line="288" w:lineRule="auto"/>
        <w:jc w:val="both"/>
        <w:rPr>
          <w:rFonts w:ascii="Arial" w:eastAsia="Calibri" w:hAnsi="Arial" w:cs="Arial"/>
          <w:sz w:val="22"/>
          <w:szCs w:val="22"/>
        </w:rPr>
      </w:pPr>
      <w:r w:rsidRPr="0087140E">
        <w:rPr>
          <w:rFonts w:ascii="Arial" w:eastAsia="Calibri" w:hAnsi="Arial" w:cs="Arial"/>
          <w:sz w:val="22"/>
          <w:szCs w:val="22"/>
        </w:rPr>
        <w:t>Darüber hinaus wird es weitere</w:t>
      </w:r>
      <w:r w:rsidR="00345D44" w:rsidRPr="0087140E">
        <w:rPr>
          <w:rFonts w:ascii="Arial" w:eastAsia="Calibri" w:hAnsi="Arial" w:cs="Arial"/>
          <w:sz w:val="22"/>
          <w:szCs w:val="22"/>
        </w:rPr>
        <w:t xml:space="preserve"> Konzerte</w:t>
      </w:r>
      <w:r w:rsidRPr="0087140E">
        <w:rPr>
          <w:rFonts w:ascii="Arial" w:eastAsia="Calibri" w:hAnsi="Arial" w:cs="Arial"/>
          <w:sz w:val="22"/>
          <w:szCs w:val="22"/>
        </w:rPr>
        <w:t>, L</w:t>
      </w:r>
      <w:r w:rsidR="00345D44" w:rsidRPr="0087140E">
        <w:rPr>
          <w:rFonts w:ascii="Arial" w:eastAsia="Calibri" w:hAnsi="Arial" w:cs="Arial"/>
          <w:sz w:val="22"/>
          <w:szCs w:val="22"/>
        </w:rPr>
        <w:t xml:space="preserve">esungen und Vorträge </w:t>
      </w:r>
      <w:r w:rsidR="00CB3849" w:rsidRPr="0087140E">
        <w:rPr>
          <w:rFonts w:ascii="Arial" w:eastAsia="Calibri" w:hAnsi="Arial" w:cs="Arial"/>
          <w:sz w:val="22"/>
          <w:szCs w:val="22"/>
        </w:rPr>
        <w:t>geben.</w:t>
      </w:r>
      <w:r w:rsidR="00880C62" w:rsidRPr="0087140E">
        <w:rPr>
          <w:rFonts w:ascii="Arial" w:eastAsia="Calibri" w:hAnsi="Arial" w:cs="Arial"/>
          <w:sz w:val="22"/>
          <w:szCs w:val="22"/>
        </w:rPr>
        <w:t xml:space="preserve"> Diese werden rechtzeitig </w:t>
      </w:r>
      <w:r w:rsidR="00CB3849" w:rsidRPr="0087140E">
        <w:rPr>
          <w:rFonts w:ascii="Arial" w:eastAsia="Calibri" w:hAnsi="Arial" w:cs="Arial"/>
          <w:sz w:val="22"/>
          <w:szCs w:val="22"/>
        </w:rPr>
        <w:t>auf der Website und</w:t>
      </w:r>
      <w:r w:rsidR="004510F6" w:rsidRPr="0087140E">
        <w:rPr>
          <w:rFonts w:ascii="Arial" w:eastAsia="Calibri" w:hAnsi="Arial" w:cs="Arial"/>
          <w:sz w:val="22"/>
          <w:szCs w:val="22"/>
        </w:rPr>
        <w:t xml:space="preserve"> </w:t>
      </w:r>
      <w:r w:rsidR="0087140E" w:rsidRPr="0087140E">
        <w:rPr>
          <w:rFonts w:ascii="Arial" w:eastAsia="Calibri" w:hAnsi="Arial" w:cs="Arial"/>
          <w:sz w:val="22"/>
          <w:szCs w:val="22"/>
        </w:rPr>
        <w:t xml:space="preserve">auf dem </w:t>
      </w:r>
      <w:hyperlink r:id="rId12" w:history="1">
        <w:r w:rsidR="0087140E" w:rsidRPr="0087140E">
          <w:rPr>
            <w:rStyle w:val="Hyperlink"/>
            <w:rFonts w:ascii="Arial" w:hAnsi="Arial" w:cs="Arial"/>
            <w:color w:val="auto"/>
            <w:sz w:val="22"/>
            <w:szCs w:val="22"/>
          </w:rPr>
          <w:t>Instagram</w:t>
        </w:r>
      </w:hyperlink>
      <w:r w:rsidR="0087140E" w:rsidRPr="0087140E">
        <w:rPr>
          <w:rFonts w:ascii="Arial" w:hAnsi="Arial" w:cs="Arial"/>
          <w:sz w:val="22"/>
          <w:szCs w:val="22"/>
        </w:rPr>
        <w:t xml:space="preserve">- und </w:t>
      </w:r>
      <w:hyperlink r:id="rId13" w:history="1">
        <w:r w:rsidR="0087140E" w:rsidRPr="0087140E">
          <w:rPr>
            <w:rStyle w:val="Hyperlink"/>
            <w:rFonts w:ascii="Arial" w:hAnsi="Arial" w:cs="Arial"/>
            <w:color w:val="auto"/>
            <w:sz w:val="22"/>
            <w:szCs w:val="22"/>
          </w:rPr>
          <w:t>Facebook</w:t>
        </w:r>
      </w:hyperlink>
      <w:r w:rsidR="0087140E" w:rsidRPr="0087140E">
        <w:rPr>
          <w:rFonts w:ascii="Arial" w:hAnsi="Arial" w:cs="Arial"/>
          <w:sz w:val="22"/>
          <w:szCs w:val="22"/>
        </w:rPr>
        <w:t xml:space="preserve">-Kanal des Ausstellungszentrums Lokschuppen </w:t>
      </w:r>
      <w:r w:rsidR="00CB3849" w:rsidRPr="0087140E">
        <w:rPr>
          <w:rFonts w:ascii="Arial" w:eastAsia="Calibri" w:hAnsi="Arial" w:cs="Arial"/>
          <w:sz w:val="22"/>
          <w:szCs w:val="22"/>
        </w:rPr>
        <w:t>angekündigt.</w:t>
      </w:r>
    </w:p>
    <w:p w14:paraId="6B36B488" w14:textId="77777777" w:rsidR="00CA3932" w:rsidRPr="00A808D6" w:rsidRDefault="00CA3932" w:rsidP="00061755">
      <w:pPr>
        <w:spacing w:line="276" w:lineRule="auto"/>
        <w:jc w:val="both"/>
        <w:rPr>
          <w:rFonts w:ascii="Arial" w:hAnsi="Arial" w:cs="Arial"/>
          <w:b/>
          <w:bCs/>
          <w:sz w:val="22"/>
          <w:szCs w:val="22"/>
          <w:highlight w:val="green"/>
        </w:rPr>
      </w:pPr>
    </w:p>
    <w:p w14:paraId="176A3751" w14:textId="77777777" w:rsidR="00061755" w:rsidRDefault="00AD5C7D" w:rsidP="00061755">
      <w:pPr>
        <w:spacing w:after="240" w:line="276" w:lineRule="auto"/>
        <w:jc w:val="both"/>
        <w:rPr>
          <w:rFonts w:ascii="Arial" w:hAnsi="Arial" w:cs="Arial"/>
          <w:b/>
          <w:bCs/>
          <w:color w:val="0D0D0D"/>
          <w:sz w:val="22"/>
          <w:szCs w:val="22"/>
          <w:shd w:val="clear" w:color="auto" w:fill="FFFFFF"/>
        </w:rPr>
      </w:pPr>
      <w:r w:rsidRPr="00A808D6">
        <w:rPr>
          <w:rFonts w:ascii="Arial" w:hAnsi="Arial" w:cs="Arial"/>
          <w:b/>
          <w:bCs/>
          <w:color w:val="0D0D0D"/>
          <w:sz w:val="22"/>
          <w:szCs w:val="22"/>
          <w:shd w:val="clear" w:color="auto" w:fill="FFFFFF"/>
        </w:rPr>
        <w:t>Perfekt</w:t>
      </w:r>
      <w:r w:rsidR="00E447E9" w:rsidRPr="00A808D6">
        <w:rPr>
          <w:rFonts w:ascii="Arial" w:hAnsi="Arial" w:cs="Arial"/>
          <w:b/>
          <w:bCs/>
          <w:color w:val="0D0D0D"/>
          <w:sz w:val="22"/>
          <w:szCs w:val="22"/>
          <w:shd w:val="clear" w:color="auto" w:fill="FFFFFF"/>
        </w:rPr>
        <w:t>e Ergänzung</w:t>
      </w:r>
      <w:r w:rsidRPr="00A808D6">
        <w:rPr>
          <w:rFonts w:ascii="Arial" w:hAnsi="Arial" w:cs="Arial"/>
          <w:b/>
          <w:bCs/>
          <w:color w:val="0D0D0D"/>
          <w:sz w:val="22"/>
          <w:szCs w:val="22"/>
          <w:shd w:val="clear" w:color="auto" w:fill="FFFFFF"/>
        </w:rPr>
        <w:t xml:space="preserve"> für den Unterricht</w:t>
      </w:r>
    </w:p>
    <w:p w14:paraId="62FC2F2E" w14:textId="46D3C316" w:rsidR="00D37C30" w:rsidRDefault="04689D13" w:rsidP="00EA4D46">
      <w:pPr>
        <w:spacing w:after="240" w:line="276" w:lineRule="auto"/>
        <w:jc w:val="both"/>
        <w:rPr>
          <w:rFonts w:ascii="Arial" w:hAnsi="Arial" w:cs="Arial"/>
          <w:b/>
          <w:bCs/>
          <w:color w:val="0D0D0D"/>
          <w:sz w:val="22"/>
          <w:szCs w:val="22"/>
          <w:shd w:val="clear" w:color="auto" w:fill="FFFFFF"/>
        </w:rPr>
      </w:pPr>
      <w:r w:rsidRPr="5B63F6EB">
        <w:rPr>
          <w:rFonts w:ascii="Arial" w:hAnsi="Arial" w:cs="Arial"/>
          <w:sz w:val="22"/>
          <w:szCs w:val="22"/>
        </w:rPr>
        <w:t xml:space="preserve">Die </w:t>
      </w:r>
      <w:r w:rsidRPr="002632FA">
        <w:rPr>
          <w:rFonts w:ascii="Arial" w:hAnsi="Arial" w:cs="Arial"/>
          <w:sz w:val="22"/>
          <w:szCs w:val="22"/>
        </w:rPr>
        <w:t>TITANIC-</w:t>
      </w:r>
      <w:r w:rsidRPr="5B63F6EB">
        <w:rPr>
          <w:rFonts w:ascii="Arial" w:hAnsi="Arial" w:cs="Arial"/>
          <w:sz w:val="22"/>
          <w:szCs w:val="22"/>
        </w:rPr>
        <w:t>Ausstellung eignet sich hervorragend</w:t>
      </w:r>
      <w:r w:rsidR="70FD1BF9" w:rsidRPr="5B63F6EB">
        <w:rPr>
          <w:rFonts w:ascii="Arial" w:hAnsi="Arial" w:cs="Arial"/>
          <w:sz w:val="22"/>
          <w:szCs w:val="22"/>
        </w:rPr>
        <w:t xml:space="preserve"> als Ergänzung</w:t>
      </w:r>
      <w:r w:rsidRPr="5B63F6EB">
        <w:rPr>
          <w:rFonts w:ascii="Arial" w:hAnsi="Arial" w:cs="Arial"/>
          <w:sz w:val="22"/>
          <w:szCs w:val="22"/>
        </w:rPr>
        <w:t xml:space="preserve"> für den Schulunterricht. Sie vermittelt</w:t>
      </w:r>
      <w:r w:rsidR="7E3ECEDA" w:rsidRPr="5B63F6EB">
        <w:rPr>
          <w:rFonts w:ascii="Arial" w:hAnsi="Arial" w:cs="Arial"/>
          <w:sz w:val="22"/>
          <w:szCs w:val="22"/>
        </w:rPr>
        <w:t xml:space="preserve"> neben der Geschichte um das Schiff selbst</w:t>
      </w:r>
      <w:r w:rsidRPr="5B63F6EB">
        <w:rPr>
          <w:rFonts w:ascii="Arial" w:hAnsi="Arial" w:cs="Arial"/>
          <w:sz w:val="22"/>
          <w:szCs w:val="22"/>
        </w:rPr>
        <w:t xml:space="preserve"> spannende Einblicke in die Zeit um 1910 und behandelt Themen wie die industrielle Revolution, den technischen Fortschritt, </w:t>
      </w:r>
      <w:r w:rsidRPr="5B63F6EB">
        <w:rPr>
          <w:rFonts w:ascii="Arial" w:hAnsi="Arial" w:cs="Arial"/>
          <w:sz w:val="22"/>
          <w:szCs w:val="22"/>
        </w:rPr>
        <w:lastRenderedPageBreak/>
        <w:t>gesellschaftliche Schichten und die Globalisierung.</w:t>
      </w:r>
      <w:r w:rsidR="2423A6B5" w:rsidRPr="5B63F6EB">
        <w:rPr>
          <w:rFonts w:ascii="Arial" w:hAnsi="Arial" w:cs="Arial"/>
          <w:sz w:val="22"/>
          <w:szCs w:val="22"/>
        </w:rPr>
        <w:t xml:space="preserve"> A</w:t>
      </w:r>
      <w:r w:rsidR="361B4EE4" w:rsidRPr="5B63F6EB">
        <w:rPr>
          <w:rFonts w:ascii="Arial" w:hAnsi="Arial" w:cs="Arial"/>
          <w:sz w:val="22"/>
          <w:szCs w:val="22"/>
        </w:rPr>
        <w:t>ltersgerechte Führungen und praktische Workshops</w:t>
      </w:r>
      <w:r w:rsidR="2423A6B5" w:rsidRPr="5B63F6EB">
        <w:rPr>
          <w:rFonts w:ascii="Arial" w:hAnsi="Arial" w:cs="Arial"/>
          <w:sz w:val="22"/>
          <w:szCs w:val="22"/>
        </w:rPr>
        <w:t xml:space="preserve">, zum Beispiel der Bau eines </w:t>
      </w:r>
      <w:r w:rsidR="361B4EE4" w:rsidRPr="5B63F6EB">
        <w:rPr>
          <w:rFonts w:ascii="Arial" w:hAnsi="Arial" w:cs="Arial"/>
          <w:sz w:val="22"/>
          <w:szCs w:val="22"/>
        </w:rPr>
        <w:t>kleine</w:t>
      </w:r>
      <w:r w:rsidR="4E3E85E6" w:rsidRPr="5B63F6EB">
        <w:rPr>
          <w:rFonts w:ascii="Arial" w:hAnsi="Arial" w:cs="Arial"/>
          <w:sz w:val="22"/>
          <w:szCs w:val="22"/>
        </w:rPr>
        <w:t>n</w:t>
      </w:r>
      <w:r w:rsidR="361B4EE4" w:rsidRPr="5B63F6EB">
        <w:rPr>
          <w:rFonts w:ascii="Arial" w:hAnsi="Arial" w:cs="Arial"/>
          <w:sz w:val="22"/>
          <w:szCs w:val="22"/>
        </w:rPr>
        <w:t xml:space="preserve"> Holzschiff</w:t>
      </w:r>
      <w:r w:rsidR="2423A6B5" w:rsidRPr="5B63F6EB">
        <w:rPr>
          <w:rFonts w:ascii="Arial" w:hAnsi="Arial" w:cs="Arial"/>
          <w:sz w:val="22"/>
          <w:szCs w:val="22"/>
        </w:rPr>
        <w:t>es</w:t>
      </w:r>
      <w:r w:rsidR="68800546" w:rsidRPr="5B63F6EB">
        <w:rPr>
          <w:rFonts w:ascii="Arial" w:hAnsi="Arial" w:cs="Arial"/>
          <w:sz w:val="22"/>
          <w:szCs w:val="22"/>
        </w:rPr>
        <w:t>, ergänzen die außerschulische Erfahrung.</w:t>
      </w:r>
    </w:p>
    <w:p w14:paraId="54190ED3" w14:textId="2F40C617" w:rsidR="00B53438" w:rsidRPr="00A808D6" w:rsidRDefault="00DA444A" w:rsidP="001D1F0F">
      <w:pPr>
        <w:spacing w:after="240" w:line="276" w:lineRule="auto"/>
        <w:jc w:val="both"/>
        <w:rPr>
          <w:rFonts w:ascii="Arial" w:hAnsi="Arial" w:cs="Arial"/>
          <w:b/>
          <w:bCs/>
          <w:color w:val="0D0D0D"/>
          <w:sz w:val="22"/>
          <w:szCs w:val="22"/>
          <w:shd w:val="clear" w:color="auto" w:fill="FFFFFF"/>
        </w:rPr>
      </w:pPr>
      <w:r w:rsidRPr="00A808D6">
        <w:rPr>
          <w:rFonts w:ascii="Arial" w:hAnsi="Arial" w:cs="Arial"/>
          <w:b/>
          <w:bCs/>
          <w:color w:val="0D0D0D"/>
          <w:sz w:val="22"/>
          <w:szCs w:val="22"/>
          <w:shd w:val="clear" w:color="auto" w:fill="FFFFFF"/>
        </w:rPr>
        <w:t>Zugang zum Ausstellungszentrum Lokschuppen</w:t>
      </w:r>
    </w:p>
    <w:p w14:paraId="32DC2D77" w14:textId="6A9BDB8E" w:rsidR="00345D44" w:rsidRPr="00A808D6" w:rsidRDefault="00345D44" w:rsidP="00061755">
      <w:pPr>
        <w:spacing w:line="276" w:lineRule="auto"/>
        <w:jc w:val="both"/>
        <w:rPr>
          <w:rFonts w:ascii="Arial" w:eastAsia="Calibri" w:hAnsi="Arial" w:cs="Arial"/>
          <w:sz w:val="22"/>
          <w:szCs w:val="22"/>
        </w:rPr>
      </w:pPr>
      <w:r w:rsidRPr="00A808D6">
        <w:rPr>
          <w:rFonts w:ascii="Arial" w:eastAsia="Calibri" w:hAnsi="Arial" w:cs="Arial"/>
          <w:sz w:val="22"/>
          <w:szCs w:val="22"/>
        </w:rPr>
        <w:t xml:space="preserve">Im Jahr 2025 wird </w:t>
      </w:r>
      <w:r w:rsidR="00DA444A" w:rsidRPr="00A808D6">
        <w:rPr>
          <w:rFonts w:ascii="Arial" w:eastAsia="Calibri" w:hAnsi="Arial" w:cs="Arial"/>
          <w:sz w:val="22"/>
          <w:szCs w:val="22"/>
        </w:rPr>
        <w:t>der</w:t>
      </w:r>
      <w:r w:rsidRPr="00A808D6">
        <w:rPr>
          <w:rFonts w:ascii="Arial" w:eastAsia="Calibri" w:hAnsi="Arial" w:cs="Arial"/>
          <w:sz w:val="22"/>
          <w:szCs w:val="22"/>
        </w:rPr>
        <w:t xml:space="preserve"> Vorplatz</w:t>
      </w:r>
      <w:r w:rsidR="00DA444A" w:rsidRPr="00A808D6">
        <w:rPr>
          <w:rFonts w:ascii="Arial" w:eastAsia="Calibri" w:hAnsi="Arial" w:cs="Arial"/>
          <w:sz w:val="22"/>
          <w:szCs w:val="22"/>
        </w:rPr>
        <w:t xml:space="preserve"> des Lokschuppens für eine höhere Aufenthaltsqualität</w:t>
      </w:r>
      <w:r w:rsidRPr="00A808D6">
        <w:rPr>
          <w:rFonts w:ascii="Arial" w:eastAsia="Calibri" w:hAnsi="Arial" w:cs="Arial"/>
          <w:sz w:val="22"/>
          <w:szCs w:val="22"/>
        </w:rPr>
        <w:t xml:space="preserve"> </w:t>
      </w:r>
      <w:r w:rsidR="00FA3600" w:rsidRPr="00A808D6">
        <w:rPr>
          <w:rFonts w:ascii="Arial" w:eastAsia="Calibri" w:hAnsi="Arial" w:cs="Arial"/>
          <w:sz w:val="22"/>
          <w:szCs w:val="22"/>
        </w:rPr>
        <w:t>neugestaltet.</w:t>
      </w:r>
      <w:r w:rsidRPr="00A808D6">
        <w:rPr>
          <w:rFonts w:ascii="Arial" w:eastAsia="Calibri" w:hAnsi="Arial" w:cs="Arial"/>
          <w:sz w:val="22"/>
          <w:szCs w:val="22"/>
        </w:rPr>
        <w:t xml:space="preserve"> </w:t>
      </w:r>
      <w:r w:rsidR="001C5100" w:rsidRPr="00A808D6">
        <w:rPr>
          <w:rFonts w:ascii="Arial" w:eastAsia="Calibri" w:hAnsi="Arial" w:cs="Arial"/>
          <w:sz w:val="22"/>
          <w:szCs w:val="22"/>
        </w:rPr>
        <w:t xml:space="preserve">Während der </w:t>
      </w:r>
      <w:r w:rsidR="001C5100" w:rsidRPr="00486676">
        <w:rPr>
          <w:rFonts w:ascii="Arial" w:eastAsia="Calibri" w:hAnsi="Arial" w:cs="Arial"/>
          <w:sz w:val="22"/>
          <w:szCs w:val="22"/>
        </w:rPr>
        <w:t>TITANIC</w:t>
      </w:r>
      <w:r w:rsidR="001C5100" w:rsidRPr="00A808D6">
        <w:rPr>
          <w:rFonts w:ascii="Arial" w:eastAsia="Calibri" w:hAnsi="Arial" w:cs="Arial"/>
          <w:sz w:val="22"/>
          <w:szCs w:val="22"/>
        </w:rPr>
        <w:t xml:space="preserve">-Ausstellung kann unsere Außenbewirtung </w:t>
      </w:r>
      <w:r w:rsidR="00510C96" w:rsidRPr="00A808D6">
        <w:rPr>
          <w:rFonts w:ascii="Arial" w:eastAsia="Calibri" w:hAnsi="Arial" w:cs="Arial"/>
          <w:sz w:val="22"/>
          <w:szCs w:val="22"/>
        </w:rPr>
        <w:t xml:space="preserve">daher </w:t>
      </w:r>
      <w:r w:rsidR="001C5100" w:rsidRPr="00A808D6">
        <w:rPr>
          <w:rFonts w:ascii="Arial" w:eastAsia="Calibri" w:hAnsi="Arial" w:cs="Arial"/>
          <w:sz w:val="22"/>
          <w:szCs w:val="22"/>
        </w:rPr>
        <w:t xml:space="preserve">leider nicht angeboten werden. Doch die Vorfreude lohnt sich: 2026 eröffnet der </w:t>
      </w:r>
      <w:r w:rsidR="00587A67">
        <w:rPr>
          <w:rFonts w:ascii="Arial" w:eastAsia="Calibri" w:hAnsi="Arial" w:cs="Arial"/>
          <w:sz w:val="22"/>
          <w:szCs w:val="22"/>
        </w:rPr>
        <w:t>u</w:t>
      </w:r>
      <w:r w:rsidR="00FA3600" w:rsidRPr="00A808D6">
        <w:rPr>
          <w:rFonts w:ascii="Arial" w:eastAsia="Calibri" w:hAnsi="Arial" w:cs="Arial"/>
          <w:sz w:val="22"/>
          <w:szCs w:val="22"/>
        </w:rPr>
        <w:t>mgebaute</w:t>
      </w:r>
      <w:r w:rsidR="001C5100" w:rsidRPr="00A808D6">
        <w:rPr>
          <w:rFonts w:ascii="Arial" w:eastAsia="Calibri" w:hAnsi="Arial" w:cs="Arial"/>
          <w:sz w:val="22"/>
          <w:szCs w:val="22"/>
        </w:rPr>
        <w:t xml:space="preserve"> Vorplatz und lädt wieder zum entspannten Verweilen ein.</w:t>
      </w:r>
    </w:p>
    <w:p w14:paraId="6C3E1F4C" w14:textId="77777777" w:rsidR="001C5100" w:rsidRPr="00A808D6" w:rsidRDefault="001C5100" w:rsidP="00061755">
      <w:pPr>
        <w:spacing w:line="276" w:lineRule="auto"/>
        <w:jc w:val="both"/>
        <w:rPr>
          <w:rFonts w:ascii="Arial" w:hAnsi="Arial" w:cs="Arial"/>
          <w:sz w:val="22"/>
          <w:szCs w:val="22"/>
        </w:rPr>
      </w:pPr>
    </w:p>
    <w:p w14:paraId="1D8ED5B0" w14:textId="2B1CDF49" w:rsidR="000C541B" w:rsidRPr="00A808D6" w:rsidRDefault="00195D3D" w:rsidP="005D2275">
      <w:pPr>
        <w:spacing w:line="276" w:lineRule="auto"/>
        <w:jc w:val="both"/>
        <w:rPr>
          <w:rFonts w:ascii="Arial" w:hAnsi="Arial" w:cs="Arial"/>
          <w:sz w:val="22"/>
          <w:szCs w:val="22"/>
        </w:rPr>
      </w:pPr>
      <w:r w:rsidRPr="00A808D6">
        <w:rPr>
          <w:rFonts w:ascii="Arial" w:eastAsia="Calibri" w:hAnsi="Arial" w:cs="Arial"/>
          <w:sz w:val="22"/>
          <w:szCs w:val="22"/>
        </w:rPr>
        <w:t xml:space="preserve">Der Zugang zum Lokschuppen ist während der </w:t>
      </w:r>
      <w:r w:rsidRPr="00486676">
        <w:rPr>
          <w:rFonts w:ascii="Arial" w:eastAsia="Calibri" w:hAnsi="Arial" w:cs="Arial"/>
          <w:sz w:val="22"/>
          <w:szCs w:val="22"/>
        </w:rPr>
        <w:t>TITANIC</w:t>
      </w:r>
      <w:r w:rsidRPr="00A808D6">
        <w:rPr>
          <w:rFonts w:ascii="Arial" w:eastAsia="Calibri" w:hAnsi="Arial" w:cs="Arial"/>
          <w:sz w:val="22"/>
          <w:szCs w:val="22"/>
        </w:rPr>
        <w:t xml:space="preserve">-Ausstellung nur </w:t>
      </w:r>
      <w:r w:rsidR="006A2BDF" w:rsidRPr="00A808D6">
        <w:rPr>
          <w:rFonts w:ascii="Arial" w:eastAsia="Calibri" w:hAnsi="Arial" w:cs="Arial"/>
          <w:sz w:val="22"/>
          <w:szCs w:val="22"/>
        </w:rPr>
        <w:t>am Hintereingang möglich, von Richtung</w:t>
      </w:r>
      <w:r w:rsidRPr="00A808D6">
        <w:rPr>
          <w:rFonts w:ascii="Arial" w:eastAsia="Calibri" w:hAnsi="Arial" w:cs="Arial"/>
          <w:sz w:val="22"/>
          <w:szCs w:val="22"/>
        </w:rPr>
        <w:t xml:space="preserve"> des </w:t>
      </w:r>
      <w:r w:rsidR="00345D44" w:rsidRPr="00A808D6">
        <w:rPr>
          <w:rFonts w:ascii="Arial" w:eastAsia="Calibri" w:hAnsi="Arial" w:cs="Arial"/>
          <w:sz w:val="22"/>
          <w:szCs w:val="22"/>
        </w:rPr>
        <w:t>Parkhauses</w:t>
      </w:r>
      <w:r w:rsidRPr="00A808D6">
        <w:rPr>
          <w:rFonts w:ascii="Arial" w:eastAsia="Calibri" w:hAnsi="Arial" w:cs="Arial"/>
          <w:sz w:val="22"/>
          <w:szCs w:val="22"/>
        </w:rPr>
        <w:t xml:space="preserve"> P1 </w:t>
      </w:r>
      <w:r w:rsidR="00F863AA" w:rsidRPr="00A808D6">
        <w:rPr>
          <w:rFonts w:ascii="Arial" w:eastAsia="Calibri" w:hAnsi="Arial" w:cs="Arial"/>
          <w:sz w:val="22"/>
          <w:szCs w:val="22"/>
        </w:rPr>
        <w:t>Zentrum (</w:t>
      </w:r>
      <w:r w:rsidR="004431DA" w:rsidRPr="00A808D6">
        <w:rPr>
          <w:rFonts w:ascii="Arial" w:eastAsia="Calibri" w:hAnsi="Arial" w:cs="Arial"/>
          <w:sz w:val="22"/>
          <w:szCs w:val="22"/>
        </w:rPr>
        <w:t>Hammerweg</w:t>
      </w:r>
      <w:r w:rsidR="00F863AA" w:rsidRPr="00A808D6">
        <w:rPr>
          <w:rFonts w:ascii="Arial" w:eastAsia="Calibri" w:hAnsi="Arial" w:cs="Arial"/>
          <w:sz w:val="22"/>
          <w:szCs w:val="22"/>
        </w:rPr>
        <w:t xml:space="preserve">) </w:t>
      </w:r>
      <w:r w:rsidR="006A2BDF" w:rsidRPr="00A808D6">
        <w:rPr>
          <w:rFonts w:ascii="Arial" w:eastAsia="Calibri" w:hAnsi="Arial" w:cs="Arial"/>
          <w:sz w:val="22"/>
          <w:szCs w:val="22"/>
        </w:rPr>
        <w:t>kommend.</w:t>
      </w:r>
    </w:p>
    <w:p w14:paraId="77768E5B" w14:textId="77777777" w:rsidR="000F525A" w:rsidRPr="00A808D6" w:rsidRDefault="000F525A" w:rsidP="005D2275">
      <w:pPr>
        <w:spacing w:line="276" w:lineRule="auto"/>
        <w:jc w:val="both"/>
        <w:rPr>
          <w:rFonts w:ascii="Arial" w:hAnsi="Arial" w:cs="Arial"/>
          <w:color w:val="000000" w:themeColor="text1"/>
          <w:sz w:val="22"/>
          <w:szCs w:val="22"/>
        </w:rPr>
      </w:pPr>
    </w:p>
    <w:sectPr w:rsidR="000F525A" w:rsidRPr="00A808D6" w:rsidSect="00486676">
      <w:headerReference w:type="default" r:id="rId14"/>
      <w:pgSz w:w="11906" w:h="16838"/>
      <w:pgMar w:top="2268" w:right="1134"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EB151F" w14:textId="77777777" w:rsidR="00DE1C9B" w:rsidRDefault="00DE1C9B">
      <w:r>
        <w:separator/>
      </w:r>
    </w:p>
  </w:endnote>
  <w:endnote w:type="continuationSeparator" w:id="0">
    <w:p w14:paraId="6D685F99" w14:textId="77777777" w:rsidR="00DE1C9B" w:rsidRDefault="00DE1C9B">
      <w:r>
        <w:continuationSeparator/>
      </w:r>
    </w:p>
  </w:endnote>
  <w:endnote w:type="continuationNotice" w:id="1">
    <w:p w14:paraId="20B85526" w14:textId="77777777" w:rsidR="00DE1C9B" w:rsidRDefault="00DE1C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57 Condensed">
    <w:panose1 w:val="00000000000000000000"/>
    <w:charset w:val="00"/>
    <w:family w:val="auto"/>
    <w:notTrueType/>
    <w:pitch w:val="default"/>
    <w:sig w:usb0="00000003" w:usb1="00000000" w:usb2="00000000" w:usb3="00000000" w:csb0="00000001" w:csb1="00000000"/>
  </w:font>
  <w:font w:name="Frutiger LT 67 BoldCn">
    <w:altName w:val="Calibri"/>
    <w:charset w:val="00"/>
    <w:family w:val="swiss"/>
    <w:pitch w:val="variable"/>
    <w:sig w:usb0="8000002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8B621" w14:textId="77777777" w:rsidR="00DE1C9B" w:rsidRDefault="00DE1C9B">
      <w:r>
        <w:separator/>
      </w:r>
    </w:p>
  </w:footnote>
  <w:footnote w:type="continuationSeparator" w:id="0">
    <w:p w14:paraId="2AED4D39" w14:textId="77777777" w:rsidR="00DE1C9B" w:rsidRDefault="00DE1C9B">
      <w:r>
        <w:continuationSeparator/>
      </w:r>
    </w:p>
  </w:footnote>
  <w:footnote w:type="continuationNotice" w:id="1">
    <w:p w14:paraId="72ED4EF3" w14:textId="77777777" w:rsidR="00DE1C9B" w:rsidRDefault="00DE1C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33E" w14:textId="26B6669E" w:rsidR="004917D1" w:rsidRDefault="00C15596">
    <w:pPr>
      <w:pStyle w:val="Kopfzeile"/>
    </w:pPr>
    <w:r>
      <w:rPr>
        <w:noProof/>
      </w:rPr>
      <w:drawing>
        <wp:anchor distT="0" distB="0" distL="114300" distR="114300" simplePos="0" relativeHeight="251658240" behindDoc="1" locked="0" layoutInCell="1" allowOverlap="1" wp14:anchorId="5CCCF74E" wp14:editId="0DA75E4F">
          <wp:simplePos x="0" y="0"/>
          <wp:positionH relativeFrom="page">
            <wp:align>right</wp:align>
          </wp:positionH>
          <wp:positionV relativeFrom="paragraph">
            <wp:posOffset>-450215</wp:posOffset>
          </wp:positionV>
          <wp:extent cx="7553325" cy="10694312"/>
          <wp:effectExtent l="0" t="0" r="0" b="0"/>
          <wp:wrapNone/>
          <wp:docPr id="16069714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69431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D5A84"/>
    <w:multiLevelType w:val="hybridMultilevel"/>
    <w:tmpl w:val="2186837C"/>
    <w:lvl w:ilvl="0" w:tplc="6B7847A0">
      <w:start w:val="14"/>
      <w:numFmt w:val="bullet"/>
      <w:lvlText w:val="-"/>
      <w:lvlJc w:val="left"/>
      <w:pPr>
        <w:ind w:left="720" w:hanging="360"/>
      </w:pPr>
      <w:rPr>
        <w:rFonts w:ascii="Calibri" w:eastAsia="Calibri" w:hAnsi="Calibri" w:cs="Calibri" w:hint="default"/>
        <w:b/>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1454D5"/>
    <w:multiLevelType w:val="hybridMultilevel"/>
    <w:tmpl w:val="5B9246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375374"/>
    <w:multiLevelType w:val="hybridMultilevel"/>
    <w:tmpl w:val="42621DA0"/>
    <w:lvl w:ilvl="0" w:tplc="5AE8D446">
      <w:start w:val="199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FFC1B3B"/>
    <w:multiLevelType w:val="hybridMultilevel"/>
    <w:tmpl w:val="C16A93B2"/>
    <w:lvl w:ilvl="0" w:tplc="04070001">
      <w:start w:val="1"/>
      <w:numFmt w:val="bullet"/>
      <w:lvlText w:val=""/>
      <w:lvlJc w:val="left"/>
      <w:pPr>
        <w:ind w:left="720" w:hanging="360"/>
      </w:pPr>
      <w:rPr>
        <w:rFonts w:ascii="Symbol" w:hAnsi="Symbol" w:hint="default"/>
        <w:b/>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26B0BAB"/>
    <w:multiLevelType w:val="hybridMultilevel"/>
    <w:tmpl w:val="A3B85D5C"/>
    <w:lvl w:ilvl="0" w:tplc="6B7847A0">
      <w:start w:val="14"/>
      <w:numFmt w:val="bullet"/>
      <w:lvlText w:val="-"/>
      <w:lvlJc w:val="left"/>
      <w:pPr>
        <w:ind w:left="720" w:hanging="360"/>
      </w:pPr>
      <w:rPr>
        <w:rFonts w:ascii="Calibri" w:eastAsia="Calibri" w:hAnsi="Calibri" w:cs="Calibri" w:hint="default"/>
        <w:b/>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3721198"/>
    <w:multiLevelType w:val="hybridMultilevel"/>
    <w:tmpl w:val="EFC4FA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A111207"/>
    <w:multiLevelType w:val="multilevel"/>
    <w:tmpl w:val="AAEEF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6272AD"/>
    <w:multiLevelType w:val="hybridMultilevel"/>
    <w:tmpl w:val="8DCA0CE0"/>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753827FD"/>
    <w:multiLevelType w:val="hybridMultilevel"/>
    <w:tmpl w:val="22A2FA0E"/>
    <w:lvl w:ilvl="0" w:tplc="9B0EEEA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3384686">
    <w:abstractNumId w:val="5"/>
  </w:num>
  <w:num w:numId="2" w16cid:durableId="270170929">
    <w:abstractNumId w:val="1"/>
  </w:num>
  <w:num w:numId="3" w16cid:durableId="1485272315">
    <w:abstractNumId w:val="8"/>
  </w:num>
  <w:num w:numId="4" w16cid:durableId="1403408186">
    <w:abstractNumId w:val="2"/>
  </w:num>
  <w:num w:numId="5" w16cid:durableId="750085986">
    <w:abstractNumId w:val="0"/>
  </w:num>
  <w:num w:numId="6" w16cid:durableId="445083008">
    <w:abstractNumId w:val="7"/>
  </w:num>
  <w:num w:numId="7" w16cid:durableId="191306875">
    <w:abstractNumId w:val="6"/>
  </w:num>
  <w:num w:numId="8" w16cid:durableId="1922449500">
    <w:abstractNumId w:val="4"/>
  </w:num>
  <w:num w:numId="9" w16cid:durableId="1385178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21"/>
    <w:rsid w:val="00000388"/>
    <w:rsid w:val="000052C2"/>
    <w:rsid w:val="00006A5D"/>
    <w:rsid w:val="00006C1A"/>
    <w:rsid w:val="000106FA"/>
    <w:rsid w:val="00010EC0"/>
    <w:rsid w:val="00024A9A"/>
    <w:rsid w:val="00027356"/>
    <w:rsid w:val="00027AA7"/>
    <w:rsid w:val="000303A2"/>
    <w:rsid w:val="00031B7B"/>
    <w:rsid w:val="00031CF7"/>
    <w:rsid w:val="00035C50"/>
    <w:rsid w:val="00037DC7"/>
    <w:rsid w:val="000402BA"/>
    <w:rsid w:val="000406B8"/>
    <w:rsid w:val="00040BF8"/>
    <w:rsid w:val="000452E8"/>
    <w:rsid w:val="00047DD6"/>
    <w:rsid w:val="00050ACC"/>
    <w:rsid w:val="000517AE"/>
    <w:rsid w:val="00054229"/>
    <w:rsid w:val="000553FE"/>
    <w:rsid w:val="00055A6B"/>
    <w:rsid w:val="00061755"/>
    <w:rsid w:val="000665C9"/>
    <w:rsid w:val="00066C37"/>
    <w:rsid w:val="00072FE3"/>
    <w:rsid w:val="00073448"/>
    <w:rsid w:val="00074EB7"/>
    <w:rsid w:val="00075BC8"/>
    <w:rsid w:val="00081FB2"/>
    <w:rsid w:val="0008304E"/>
    <w:rsid w:val="00085D13"/>
    <w:rsid w:val="00086D6F"/>
    <w:rsid w:val="0009324C"/>
    <w:rsid w:val="00094197"/>
    <w:rsid w:val="000A2EBC"/>
    <w:rsid w:val="000A37F2"/>
    <w:rsid w:val="000B1536"/>
    <w:rsid w:val="000C2F32"/>
    <w:rsid w:val="000C541B"/>
    <w:rsid w:val="000C5E78"/>
    <w:rsid w:val="000C7F7B"/>
    <w:rsid w:val="000E345F"/>
    <w:rsid w:val="000E40D7"/>
    <w:rsid w:val="000F406A"/>
    <w:rsid w:val="000F43D1"/>
    <w:rsid w:val="000F525A"/>
    <w:rsid w:val="000F61A1"/>
    <w:rsid w:val="000F6339"/>
    <w:rsid w:val="000F64DC"/>
    <w:rsid w:val="000F7ACD"/>
    <w:rsid w:val="00103491"/>
    <w:rsid w:val="00103664"/>
    <w:rsid w:val="00111233"/>
    <w:rsid w:val="00116351"/>
    <w:rsid w:val="00116489"/>
    <w:rsid w:val="00116B6A"/>
    <w:rsid w:val="001202D1"/>
    <w:rsid w:val="0012072C"/>
    <w:rsid w:val="00121185"/>
    <w:rsid w:val="00121382"/>
    <w:rsid w:val="00121444"/>
    <w:rsid w:val="00122152"/>
    <w:rsid w:val="001226FE"/>
    <w:rsid w:val="0012568E"/>
    <w:rsid w:val="001261E4"/>
    <w:rsid w:val="00134C4A"/>
    <w:rsid w:val="001366A9"/>
    <w:rsid w:val="001416E1"/>
    <w:rsid w:val="00153B28"/>
    <w:rsid w:val="0015448E"/>
    <w:rsid w:val="00173FA3"/>
    <w:rsid w:val="00174309"/>
    <w:rsid w:val="00176C65"/>
    <w:rsid w:val="001829D7"/>
    <w:rsid w:val="00182C1F"/>
    <w:rsid w:val="00183CDD"/>
    <w:rsid w:val="0018676A"/>
    <w:rsid w:val="00187760"/>
    <w:rsid w:val="001900D5"/>
    <w:rsid w:val="00194BDC"/>
    <w:rsid w:val="00195B76"/>
    <w:rsid w:val="00195D3D"/>
    <w:rsid w:val="001A3671"/>
    <w:rsid w:val="001A685C"/>
    <w:rsid w:val="001A74C0"/>
    <w:rsid w:val="001B6E73"/>
    <w:rsid w:val="001C02CC"/>
    <w:rsid w:val="001C1250"/>
    <w:rsid w:val="001C40B4"/>
    <w:rsid w:val="001C5100"/>
    <w:rsid w:val="001C69D7"/>
    <w:rsid w:val="001C6AC7"/>
    <w:rsid w:val="001D1F0F"/>
    <w:rsid w:val="001D2299"/>
    <w:rsid w:val="001D30E2"/>
    <w:rsid w:val="001D7FE5"/>
    <w:rsid w:val="001E5FD9"/>
    <w:rsid w:val="001F19DA"/>
    <w:rsid w:val="001F399F"/>
    <w:rsid w:val="001F6F1F"/>
    <w:rsid w:val="002008C4"/>
    <w:rsid w:val="0020350A"/>
    <w:rsid w:val="00203A1A"/>
    <w:rsid w:val="002042D2"/>
    <w:rsid w:val="00210742"/>
    <w:rsid w:val="00210B31"/>
    <w:rsid w:val="00211A87"/>
    <w:rsid w:val="00213700"/>
    <w:rsid w:val="00214D43"/>
    <w:rsid w:val="0021529D"/>
    <w:rsid w:val="00230AEC"/>
    <w:rsid w:val="00232B40"/>
    <w:rsid w:val="00241A72"/>
    <w:rsid w:val="002437C9"/>
    <w:rsid w:val="002449D6"/>
    <w:rsid w:val="00244DB2"/>
    <w:rsid w:val="00245054"/>
    <w:rsid w:val="0025020D"/>
    <w:rsid w:val="00253BBC"/>
    <w:rsid w:val="00254235"/>
    <w:rsid w:val="002548EE"/>
    <w:rsid w:val="00255353"/>
    <w:rsid w:val="00260957"/>
    <w:rsid w:val="002617CA"/>
    <w:rsid w:val="002632FA"/>
    <w:rsid w:val="00277FC4"/>
    <w:rsid w:val="002814F7"/>
    <w:rsid w:val="002850DE"/>
    <w:rsid w:val="00296629"/>
    <w:rsid w:val="002A236E"/>
    <w:rsid w:val="002A5DAA"/>
    <w:rsid w:val="002A66E6"/>
    <w:rsid w:val="002A72A1"/>
    <w:rsid w:val="002A7FFE"/>
    <w:rsid w:val="002B5DA6"/>
    <w:rsid w:val="002C25DE"/>
    <w:rsid w:val="002D1436"/>
    <w:rsid w:val="002D4352"/>
    <w:rsid w:val="002D5424"/>
    <w:rsid w:val="002D6438"/>
    <w:rsid w:val="002E4E6B"/>
    <w:rsid w:val="002E5D29"/>
    <w:rsid w:val="002F09A6"/>
    <w:rsid w:val="002F2162"/>
    <w:rsid w:val="002F2BBB"/>
    <w:rsid w:val="002F4FFC"/>
    <w:rsid w:val="002F7904"/>
    <w:rsid w:val="00312C72"/>
    <w:rsid w:val="00313FDC"/>
    <w:rsid w:val="00315D1A"/>
    <w:rsid w:val="00316A7F"/>
    <w:rsid w:val="003245E5"/>
    <w:rsid w:val="003251A0"/>
    <w:rsid w:val="00327FF7"/>
    <w:rsid w:val="00330CFE"/>
    <w:rsid w:val="00331117"/>
    <w:rsid w:val="00336CA0"/>
    <w:rsid w:val="00340811"/>
    <w:rsid w:val="00343CB3"/>
    <w:rsid w:val="00345D44"/>
    <w:rsid w:val="00346606"/>
    <w:rsid w:val="003466E6"/>
    <w:rsid w:val="00351D94"/>
    <w:rsid w:val="00355638"/>
    <w:rsid w:val="00356A5D"/>
    <w:rsid w:val="00372B9E"/>
    <w:rsid w:val="00373632"/>
    <w:rsid w:val="00381DF3"/>
    <w:rsid w:val="003849BA"/>
    <w:rsid w:val="00393A30"/>
    <w:rsid w:val="003A06F3"/>
    <w:rsid w:val="003B2C6E"/>
    <w:rsid w:val="003B4086"/>
    <w:rsid w:val="003C1393"/>
    <w:rsid w:val="003C1CCF"/>
    <w:rsid w:val="003C2D9C"/>
    <w:rsid w:val="003C4427"/>
    <w:rsid w:val="003C7311"/>
    <w:rsid w:val="003D2170"/>
    <w:rsid w:val="003D44F1"/>
    <w:rsid w:val="003D5D25"/>
    <w:rsid w:val="003D7F2C"/>
    <w:rsid w:val="003E2806"/>
    <w:rsid w:val="003E73A9"/>
    <w:rsid w:val="003F79EE"/>
    <w:rsid w:val="004031DF"/>
    <w:rsid w:val="00415060"/>
    <w:rsid w:val="004161F7"/>
    <w:rsid w:val="00417092"/>
    <w:rsid w:val="004175E7"/>
    <w:rsid w:val="0042320E"/>
    <w:rsid w:val="004253A4"/>
    <w:rsid w:val="00425730"/>
    <w:rsid w:val="00427F41"/>
    <w:rsid w:val="00440067"/>
    <w:rsid w:val="004400CA"/>
    <w:rsid w:val="004417EE"/>
    <w:rsid w:val="004431DA"/>
    <w:rsid w:val="00444CE9"/>
    <w:rsid w:val="00447B10"/>
    <w:rsid w:val="004510F6"/>
    <w:rsid w:val="00452EB3"/>
    <w:rsid w:val="00453F03"/>
    <w:rsid w:val="004542ED"/>
    <w:rsid w:val="00454849"/>
    <w:rsid w:val="00462631"/>
    <w:rsid w:val="004634A2"/>
    <w:rsid w:val="00470944"/>
    <w:rsid w:val="0047182A"/>
    <w:rsid w:val="00471B10"/>
    <w:rsid w:val="00475411"/>
    <w:rsid w:val="0047752D"/>
    <w:rsid w:val="0048005B"/>
    <w:rsid w:val="00483F9A"/>
    <w:rsid w:val="00484DFE"/>
    <w:rsid w:val="00486676"/>
    <w:rsid w:val="004917D1"/>
    <w:rsid w:val="004A3E37"/>
    <w:rsid w:val="004B6B42"/>
    <w:rsid w:val="004C5A9D"/>
    <w:rsid w:val="004C660D"/>
    <w:rsid w:val="004D2205"/>
    <w:rsid w:val="004D267F"/>
    <w:rsid w:val="004D2800"/>
    <w:rsid w:val="004D3255"/>
    <w:rsid w:val="004D7601"/>
    <w:rsid w:val="004E07F1"/>
    <w:rsid w:val="004E3B13"/>
    <w:rsid w:val="00500FE7"/>
    <w:rsid w:val="00510C96"/>
    <w:rsid w:val="005167FA"/>
    <w:rsid w:val="005171EF"/>
    <w:rsid w:val="00530E73"/>
    <w:rsid w:val="00531E3D"/>
    <w:rsid w:val="0053738D"/>
    <w:rsid w:val="00537820"/>
    <w:rsid w:val="00537FA6"/>
    <w:rsid w:val="00545531"/>
    <w:rsid w:val="00546961"/>
    <w:rsid w:val="00546B33"/>
    <w:rsid w:val="00556633"/>
    <w:rsid w:val="005610A5"/>
    <w:rsid w:val="00563EB6"/>
    <w:rsid w:val="005676CE"/>
    <w:rsid w:val="00577AEA"/>
    <w:rsid w:val="00583DF8"/>
    <w:rsid w:val="005867FC"/>
    <w:rsid w:val="00587A67"/>
    <w:rsid w:val="00590048"/>
    <w:rsid w:val="00592822"/>
    <w:rsid w:val="00592E0F"/>
    <w:rsid w:val="00594065"/>
    <w:rsid w:val="00595A4C"/>
    <w:rsid w:val="00595B86"/>
    <w:rsid w:val="005B23F8"/>
    <w:rsid w:val="005B3B4F"/>
    <w:rsid w:val="005B5988"/>
    <w:rsid w:val="005C3E61"/>
    <w:rsid w:val="005D2275"/>
    <w:rsid w:val="005E2A34"/>
    <w:rsid w:val="005E2E7C"/>
    <w:rsid w:val="005E4248"/>
    <w:rsid w:val="005F3675"/>
    <w:rsid w:val="005F43D7"/>
    <w:rsid w:val="005F626B"/>
    <w:rsid w:val="005F66C3"/>
    <w:rsid w:val="006236A1"/>
    <w:rsid w:val="00630BE7"/>
    <w:rsid w:val="00632B41"/>
    <w:rsid w:val="00642A2C"/>
    <w:rsid w:val="00644B55"/>
    <w:rsid w:val="00651082"/>
    <w:rsid w:val="00651921"/>
    <w:rsid w:val="00655A54"/>
    <w:rsid w:val="006563AC"/>
    <w:rsid w:val="006610D0"/>
    <w:rsid w:val="006714FD"/>
    <w:rsid w:val="00672A3E"/>
    <w:rsid w:val="00673E02"/>
    <w:rsid w:val="00674D1C"/>
    <w:rsid w:val="00681E6B"/>
    <w:rsid w:val="0069176F"/>
    <w:rsid w:val="00695FCC"/>
    <w:rsid w:val="006A2BDF"/>
    <w:rsid w:val="006A4047"/>
    <w:rsid w:val="006A4FB4"/>
    <w:rsid w:val="006A545E"/>
    <w:rsid w:val="006B2FD9"/>
    <w:rsid w:val="006B3736"/>
    <w:rsid w:val="006C33A5"/>
    <w:rsid w:val="006C6826"/>
    <w:rsid w:val="006D6C47"/>
    <w:rsid w:val="006D790D"/>
    <w:rsid w:val="006E5BD9"/>
    <w:rsid w:val="006F2898"/>
    <w:rsid w:val="006F712B"/>
    <w:rsid w:val="00701053"/>
    <w:rsid w:val="007026BA"/>
    <w:rsid w:val="0071077D"/>
    <w:rsid w:val="00712F69"/>
    <w:rsid w:val="007208E7"/>
    <w:rsid w:val="00722B39"/>
    <w:rsid w:val="0072702E"/>
    <w:rsid w:val="00727BBF"/>
    <w:rsid w:val="00734D90"/>
    <w:rsid w:val="0073691E"/>
    <w:rsid w:val="0074323A"/>
    <w:rsid w:val="00747CEE"/>
    <w:rsid w:val="007522E4"/>
    <w:rsid w:val="007529BC"/>
    <w:rsid w:val="00753241"/>
    <w:rsid w:val="0075373A"/>
    <w:rsid w:val="0075558E"/>
    <w:rsid w:val="00757562"/>
    <w:rsid w:val="00765170"/>
    <w:rsid w:val="0077309D"/>
    <w:rsid w:val="007759B5"/>
    <w:rsid w:val="00776059"/>
    <w:rsid w:val="00776463"/>
    <w:rsid w:val="00782435"/>
    <w:rsid w:val="00784147"/>
    <w:rsid w:val="00795176"/>
    <w:rsid w:val="00796A09"/>
    <w:rsid w:val="007A6F7A"/>
    <w:rsid w:val="007A715E"/>
    <w:rsid w:val="007B1773"/>
    <w:rsid w:val="007B293E"/>
    <w:rsid w:val="007B6A7F"/>
    <w:rsid w:val="007B75BE"/>
    <w:rsid w:val="007B7A3B"/>
    <w:rsid w:val="007C57CD"/>
    <w:rsid w:val="007C66A8"/>
    <w:rsid w:val="007D5F75"/>
    <w:rsid w:val="007D604F"/>
    <w:rsid w:val="007E183D"/>
    <w:rsid w:val="007E2F5F"/>
    <w:rsid w:val="007E3A48"/>
    <w:rsid w:val="007F1EDC"/>
    <w:rsid w:val="007F3B04"/>
    <w:rsid w:val="007F56D9"/>
    <w:rsid w:val="007F685A"/>
    <w:rsid w:val="007F7B3F"/>
    <w:rsid w:val="00801E95"/>
    <w:rsid w:val="00805D62"/>
    <w:rsid w:val="00805DC4"/>
    <w:rsid w:val="008063E6"/>
    <w:rsid w:val="00810245"/>
    <w:rsid w:val="008248F7"/>
    <w:rsid w:val="00831474"/>
    <w:rsid w:val="00833998"/>
    <w:rsid w:val="008369D3"/>
    <w:rsid w:val="00840D00"/>
    <w:rsid w:val="0084370A"/>
    <w:rsid w:val="0084415F"/>
    <w:rsid w:val="00845834"/>
    <w:rsid w:val="0085254D"/>
    <w:rsid w:val="00853C86"/>
    <w:rsid w:val="008619D5"/>
    <w:rsid w:val="008622AF"/>
    <w:rsid w:val="00870B8B"/>
    <w:rsid w:val="008713E1"/>
    <w:rsid w:val="0087140E"/>
    <w:rsid w:val="00871DE0"/>
    <w:rsid w:val="0087683A"/>
    <w:rsid w:val="00880C62"/>
    <w:rsid w:val="008815EF"/>
    <w:rsid w:val="008854DF"/>
    <w:rsid w:val="00893E54"/>
    <w:rsid w:val="0089778C"/>
    <w:rsid w:val="008A4E2F"/>
    <w:rsid w:val="008B6FCF"/>
    <w:rsid w:val="008C247C"/>
    <w:rsid w:val="008D2558"/>
    <w:rsid w:val="008D2E34"/>
    <w:rsid w:val="008D3EEA"/>
    <w:rsid w:val="008D43DD"/>
    <w:rsid w:val="008D4777"/>
    <w:rsid w:val="008E2124"/>
    <w:rsid w:val="008E2D4D"/>
    <w:rsid w:val="008E3ABC"/>
    <w:rsid w:val="008F08A2"/>
    <w:rsid w:val="008F0C85"/>
    <w:rsid w:val="008F2CB7"/>
    <w:rsid w:val="008F6218"/>
    <w:rsid w:val="008F6FC5"/>
    <w:rsid w:val="00906494"/>
    <w:rsid w:val="00906C72"/>
    <w:rsid w:val="00911E6F"/>
    <w:rsid w:val="00912AED"/>
    <w:rsid w:val="009131CC"/>
    <w:rsid w:val="009136AB"/>
    <w:rsid w:val="00913E60"/>
    <w:rsid w:val="00920394"/>
    <w:rsid w:val="009206CA"/>
    <w:rsid w:val="009213B4"/>
    <w:rsid w:val="00924B16"/>
    <w:rsid w:val="00930430"/>
    <w:rsid w:val="00943F99"/>
    <w:rsid w:val="00950254"/>
    <w:rsid w:val="0095158E"/>
    <w:rsid w:val="009538D4"/>
    <w:rsid w:val="009538E4"/>
    <w:rsid w:val="009541B6"/>
    <w:rsid w:val="0097051A"/>
    <w:rsid w:val="00970556"/>
    <w:rsid w:val="00970E61"/>
    <w:rsid w:val="00975CF1"/>
    <w:rsid w:val="00977470"/>
    <w:rsid w:val="009875F2"/>
    <w:rsid w:val="00991159"/>
    <w:rsid w:val="00994243"/>
    <w:rsid w:val="00997FFD"/>
    <w:rsid w:val="009A643B"/>
    <w:rsid w:val="009A6F47"/>
    <w:rsid w:val="009B3B99"/>
    <w:rsid w:val="009B4AB7"/>
    <w:rsid w:val="009B742B"/>
    <w:rsid w:val="009B744D"/>
    <w:rsid w:val="009C29FC"/>
    <w:rsid w:val="009C2ED9"/>
    <w:rsid w:val="009C3BB5"/>
    <w:rsid w:val="009C4663"/>
    <w:rsid w:val="009C58E9"/>
    <w:rsid w:val="009C694F"/>
    <w:rsid w:val="009C7F71"/>
    <w:rsid w:val="009E10AB"/>
    <w:rsid w:val="009E15E7"/>
    <w:rsid w:val="009E656C"/>
    <w:rsid w:val="009E72C8"/>
    <w:rsid w:val="009F0933"/>
    <w:rsid w:val="009F27E2"/>
    <w:rsid w:val="009F5C9F"/>
    <w:rsid w:val="009F6C72"/>
    <w:rsid w:val="009F7503"/>
    <w:rsid w:val="00A05CF0"/>
    <w:rsid w:val="00A07607"/>
    <w:rsid w:val="00A07E5C"/>
    <w:rsid w:val="00A1014E"/>
    <w:rsid w:val="00A136A6"/>
    <w:rsid w:val="00A17F74"/>
    <w:rsid w:val="00A23A09"/>
    <w:rsid w:val="00A31483"/>
    <w:rsid w:val="00A317D0"/>
    <w:rsid w:val="00A41209"/>
    <w:rsid w:val="00A45147"/>
    <w:rsid w:val="00A57BD3"/>
    <w:rsid w:val="00A61685"/>
    <w:rsid w:val="00A749FD"/>
    <w:rsid w:val="00A758A5"/>
    <w:rsid w:val="00A77851"/>
    <w:rsid w:val="00A808D6"/>
    <w:rsid w:val="00A8133D"/>
    <w:rsid w:val="00A84293"/>
    <w:rsid w:val="00A85D51"/>
    <w:rsid w:val="00A94B7F"/>
    <w:rsid w:val="00A970A1"/>
    <w:rsid w:val="00AA472A"/>
    <w:rsid w:val="00AA54D9"/>
    <w:rsid w:val="00AA71B4"/>
    <w:rsid w:val="00AB5BD0"/>
    <w:rsid w:val="00AC224F"/>
    <w:rsid w:val="00AC5169"/>
    <w:rsid w:val="00AC55B7"/>
    <w:rsid w:val="00AD1A4D"/>
    <w:rsid w:val="00AD5C7D"/>
    <w:rsid w:val="00AD68A7"/>
    <w:rsid w:val="00AE06F9"/>
    <w:rsid w:val="00AE17DE"/>
    <w:rsid w:val="00AE459C"/>
    <w:rsid w:val="00AE5057"/>
    <w:rsid w:val="00AE72A8"/>
    <w:rsid w:val="00AF0C76"/>
    <w:rsid w:val="00AF3BC5"/>
    <w:rsid w:val="00B038AB"/>
    <w:rsid w:val="00B043BF"/>
    <w:rsid w:val="00B06A79"/>
    <w:rsid w:val="00B07F0C"/>
    <w:rsid w:val="00B159CC"/>
    <w:rsid w:val="00B214CA"/>
    <w:rsid w:val="00B24BB8"/>
    <w:rsid w:val="00B26DA8"/>
    <w:rsid w:val="00B26E82"/>
    <w:rsid w:val="00B32828"/>
    <w:rsid w:val="00B33CAF"/>
    <w:rsid w:val="00B34779"/>
    <w:rsid w:val="00B46C83"/>
    <w:rsid w:val="00B476B8"/>
    <w:rsid w:val="00B479A2"/>
    <w:rsid w:val="00B53438"/>
    <w:rsid w:val="00B554FD"/>
    <w:rsid w:val="00B648BB"/>
    <w:rsid w:val="00B738D8"/>
    <w:rsid w:val="00B73D63"/>
    <w:rsid w:val="00B767DB"/>
    <w:rsid w:val="00B83FA3"/>
    <w:rsid w:val="00B92455"/>
    <w:rsid w:val="00B94EC1"/>
    <w:rsid w:val="00B96B95"/>
    <w:rsid w:val="00BA1E95"/>
    <w:rsid w:val="00BA2E7A"/>
    <w:rsid w:val="00BA3CCE"/>
    <w:rsid w:val="00BA56F5"/>
    <w:rsid w:val="00BC1161"/>
    <w:rsid w:val="00BC120F"/>
    <w:rsid w:val="00BC2A36"/>
    <w:rsid w:val="00BC4E6F"/>
    <w:rsid w:val="00BD2089"/>
    <w:rsid w:val="00BD235C"/>
    <w:rsid w:val="00BE0FB9"/>
    <w:rsid w:val="00BE1F85"/>
    <w:rsid w:val="00BE4EF7"/>
    <w:rsid w:val="00BE646A"/>
    <w:rsid w:val="00BE6D2A"/>
    <w:rsid w:val="00BE6E2C"/>
    <w:rsid w:val="00BF17A2"/>
    <w:rsid w:val="00BF54EA"/>
    <w:rsid w:val="00BF66F0"/>
    <w:rsid w:val="00BF696D"/>
    <w:rsid w:val="00BF7A9D"/>
    <w:rsid w:val="00C03B6F"/>
    <w:rsid w:val="00C04D1F"/>
    <w:rsid w:val="00C1215E"/>
    <w:rsid w:val="00C14538"/>
    <w:rsid w:val="00C14989"/>
    <w:rsid w:val="00C15596"/>
    <w:rsid w:val="00C158D7"/>
    <w:rsid w:val="00C178D2"/>
    <w:rsid w:val="00C210D5"/>
    <w:rsid w:val="00C2553C"/>
    <w:rsid w:val="00C26E1E"/>
    <w:rsid w:val="00C367C5"/>
    <w:rsid w:val="00C40AB8"/>
    <w:rsid w:val="00C40DB4"/>
    <w:rsid w:val="00C42283"/>
    <w:rsid w:val="00C469E4"/>
    <w:rsid w:val="00C46E6F"/>
    <w:rsid w:val="00C47459"/>
    <w:rsid w:val="00C47A1D"/>
    <w:rsid w:val="00C5486A"/>
    <w:rsid w:val="00C62746"/>
    <w:rsid w:val="00C63318"/>
    <w:rsid w:val="00C6568E"/>
    <w:rsid w:val="00C66201"/>
    <w:rsid w:val="00C66895"/>
    <w:rsid w:val="00C70651"/>
    <w:rsid w:val="00C70AA0"/>
    <w:rsid w:val="00C74C9E"/>
    <w:rsid w:val="00C762C0"/>
    <w:rsid w:val="00C8062E"/>
    <w:rsid w:val="00C845F5"/>
    <w:rsid w:val="00C85056"/>
    <w:rsid w:val="00C865E3"/>
    <w:rsid w:val="00C928CD"/>
    <w:rsid w:val="00C94EB3"/>
    <w:rsid w:val="00C9504F"/>
    <w:rsid w:val="00C96517"/>
    <w:rsid w:val="00CA202C"/>
    <w:rsid w:val="00CA3932"/>
    <w:rsid w:val="00CA3980"/>
    <w:rsid w:val="00CB3849"/>
    <w:rsid w:val="00CC22C6"/>
    <w:rsid w:val="00CC3E8B"/>
    <w:rsid w:val="00CC585E"/>
    <w:rsid w:val="00CE0CFF"/>
    <w:rsid w:val="00CE200B"/>
    <w:rsid w:val="00CF2A2E"/>
    <w:rsid w:val="00CF2D6F"/>
    <w:rsid w:val="00CF2DEB"/>
    <w:rsid w:val="00D02AC2"/>
    <w:rsid w:val="00D11512"/>
    <w:rsid w:val="00D1189C"/>
    <w:rsid w:val="00D1250B"/>
    <w:rsid w:val="00D12BEF"/>
    <w:rsid w:val="00D145CE"/>
    <w:rsid w:val="00D209AB"/>
    <w:rsid w:val="00D272C3"/>
    <w:rsid w:val="00D279B4"/>
    <w:rsid w:val="00D37C30"/>
    <w:rsid w:val="00D40D6A"/>
    <w:rsid w:val="00D44513"/>
    <w:rsid w:val="00D46045"/>
    <w:rsid w:val="00D50BE4"/>
    <w:rsid w:val="00D53BE1"/>
    <w:rsid w:val="00D55764"/>
    <w:rsid w:val="00D57C02"/>
    <w:rsid w:val="00D622AD"/>
    <w:rsid w:val="00D627CD"/>
    <w:rsid w:val="00D6358E"/>
    <w:rsid w:val="00D63912"/>
    <w:rsid w:val="00D64395"/>
    <w:rsid w:val="00D6618A"/>
    <w:rsid w:val="00D666A7"/>
    <w:rsid w:val="00D669A4"/>
    <w:rsid w:val="00D67C96"/>
    <w:rsid w:val="00D67FF6"/>
    <w:rsid w:val="00D70ECF"/>
    <w:rsid w:val="00D7269B"/>
    <w:rsid w:val="00D8327C"/>
    <w:rsid w:val="00D83FE7"/>
    <w:rsid w:val="00D842AE"/>
    <w:rsid w:val="00D84A0A"/>
    <w:rsid w:val="00D86796"/>
    <w:rsid w:val="00D90908"/>
    <w:rsid w:val="00D9206A"/>
    <w:rsid w:val="00D9310E"/>
    <w:rsid w:val="00D9642C"/>
    <w:rsid w:val="00D96AFB"/>
    <w:rsid w:val="00DA444A"/>
    <w:rsid w:val="00DB26AC"/>
    <w:rsid w:val="00DB434D"/>
    <w:rsid w:val="00DB7A0B"/>
    <w:rsid w:val="00DC2C75"/>
    <w:rsid w:val="00DD41EF"/>
    <w:rsid w:val="00DD5AB5"/>
    <w:rsid w:val="00DD6044"/>
    <w:rsid w:val="00DE1C9B"/>
    <w:rsid w:val="00DE2DBA"/>
    <w:rsid w:val="00DE4675"/>
    <w:rsid w:val="00DE751D"/>
    <w:rsid w:val="00DE75CA"/>
    <w:rsid w:val="00DF088F"/>
    <w:rsid w:val="00DF1E6D"/>
    <w:rsid w:val="00DF3BB2"/>
    <w:rsid w:val="00DF3FFF"/>
    <w:rsid w:val="00DF5836"/>
    <w:rsid w:val="00E0560D"/>
    <w:rsid w:val="00E1318E"/>
    <w:rsid w:val="00E13298"/>
    <w:rsid w:val="00E13B84"/>
    <w:rsid w:val="00E16AB1"/>
    <w:rsid w:val="00E2027E"/>
    <w:rsid w:val="00E218E0"/>
    <w:rsid w:val="00E237C9"/>
    <w:rsid w:val="00E2421A"/>
    <w:rsid w:val="00E26C6B"/>
    <w:rsid w:val="00E2726C"/>
    <w:rsid w:val="00E37665"/>
    <w:rsid w:val="00E447E9"/>
    <w:rsid w:val="00E52ABD"/>
    <w:rsid w:val="00E555C7"/>
    <w:rsid w:val="00E6632B"/>
    <w:rsid w:val="00E66635"/>
    <w:rsid w:val="00E675C5"/>
    <w:rsid w:val="00E73A82"/>
    <w:rsid w:val="00E746EA"/>
    <w:rsid w:val="00E77B52"/>
    <w:rsid w:val="00E77BD1"/>
    <w:rsid w:val="00E84FEC"/>
    <w:rsid w:val="00E85F58"/>
    <w:rsid w:val="00E86650"/>
    <w:rsid w:val="00EA0A0B"/>
    <w:rsid w:val="00EA4D46"/>
    <w:rsid w:val="00EB07B3"/>
    <w:rsid w:val="00EB376B"/>
    <w:rsid w:val="00EB4E11"/>
    <w:rsid w:val="00EB6472"/>
    <w:rsid w:val="00EB6E93"/>
    <w:rsid w:val="00EC129C"/>
    <w:rsid w:val="00EC230C"/>
    <w:rsid w:val="00EC4B31"/>
    <w:rsid w:val="00EC4C67"/>
    <w:rsid w:val="00EC6ED4"/>
    <w:rsid w:val="00EC745D"/>
    <w:rsid w:val="00ED2F89"/>
    <w:rsid w:val="00ED61AB"/>
    <w:rsid w:val="00EE0505"/>
    <w:rsid w:val="00EE25CE"/>
    <w:rsid w:val="00EE4785"/>
    <w:rsid w:val="00EE62E3"/>
    <w:rsid w:val="00EF104B"/>
    <w:rsid w:val="00EF20EB"/>
    <w:rsid w:val="00F001BC"/>
    <w:rsid w:val="00F04CC1"/>
    <w:rsid w:val="00F12C1E"/>
    <w:rsid w:val="00F21CBB"/>
    <w:rsid w:val="00F22A93"/>
    <w:rsid w:val="00F23310"/>
    <w:rsid w:val="00F23913"/>
    <w:rsid w:val="00F23B32"/>
    <w:rsid w:val="00F25E36"/>
    <w:rsid w:val="00F26725"/>
    <w:rsid w:val="00F30313"/>
    <w:rsid w:val="00F322B6"/>
    <w:rsid w:val="00F35C61"/>
    <w:rsid w:val="00F41D35"/>
    <w:rsid w:val="00F43F2F"/>
    <w:rsid w:val="00F56B0A"/>
    <w:rsid w:val="00F61687"/>
    <w:rsid w:val="00F62831"/>
    <w:rsid w:val="00F66B72"/>
    <w:rsid w:val="00F74031"/>
    <w:rsid w:val="00F76F7D"/>
    <w:rsid w:val="00F863AA"/>
    <w:rsid w:val="00F95284"/>
    <w:rsid w:val="00FA3360"/>
    <w:rsid w:val="00FA3600"/>
    <w:rsid w:val="00FA5F91"/>
    <w:rsid w:val="00FA62DA"/>
    <w:rsid w:val="00FB04F0"/>
    <w:rsid w:val="00FC0EDD"/>
    <w:rsid w:val="00FC5453"/>
    <w:rsid w:val="00FD1F30"/>
    <w:rsid w:val="00FD2DFF"/>
    <w:rsid w:val="00FE11A8"/>
    <w:rsid w:val="00FE176B"/>
    <w:rsid w:val="00FF2941"/>
    <w:rsid w:val="02EFF990"/>
    <w:rsid w:val="03EE0C1A"/>
    <w:rsid w:val="04689D13"/>
    <w:rsid w:val="04BD8C94"/>
    <w:rsid w:val="07620E3D"/>
    <w:rsid w:val="0C05AEBB"/>
    <w:rsid w:val="101E108B"/>
    <w:rsid w:val="130C99F7"/>
    <w:rsid w:val="1346C375"/>
    <w:rsid w:val="1638FF7F"/>
    <w:rsid w:val="1780A6C8"/>
    <w:rsid w:val="1907B3CF"/>
    <w:rsid w:val="1998C606"/>
    <w:rsid w:val="19E24460"/>
    <w:rsid w:val="19E3E083"/>
    <w:rsid w:val="1AFA6051"/>
    <w:rsid w:val="1B5BC864"/>
    <w:rsid w:val="1C188467"/>
    <w:rsid w:val="1D17400B"/>
    <w:rsid w:val="1DFE4571"/>
    <w:rsid w:val="2035EBA4"/>
    <w:rsid w:val="210BF48A"/>
    <w:rsid w:val="23F27FA3"/>
    <w:rsid w:val="2423A6B5"/>
    <w:rsid w:val="297F0EB7"/>
    <w:rsid w:val="2A191E8B"/>
    <w:rsid w:val="2CCB5120"/>
    <w:rsid w:val="2D1065F4"/>
    <w:rsid w:val="2E94823B"/>
    <w:rsid w:val="2FBAF1F3"/>
    <w:rsid w:val="2FC4E6D1"/>
    <w:rsid w:val="3095605A"/>
    <w:rsid w:val="30E6CB4C"/>
    <w:rsid w:val="321DB090"/>
    <w:rsid w:val="322C699A"/>
    <w:rsid w:val="32972798"/>
    <w:rsid w:val="334FFEDE"/>
    <w:rsid w:val="35C48B5E"/>
    <w:rsid w:val="361B4EE4"/>
    <w:rsid w:val="3A1B1AC5"/>
    <w:rsid w:val="3AC53EF0"/>
    <w:rsid w:val="3DE597B7"/>
    <w:rsid w:val="3E59938D"/>
    <w:rsid w:val="40CB6C7C"/>
    <w:rsid w:val="40D37D96"/>
    <w:rsid w:val="44529E63"/>
    <w:rsid w:val="45862CD7"/>
    <w:rsid w:val="47F28671"/>
    <w:rsid w:val="482F7E1D"/>
    <w:rsid w:val="48D2D662"/>
    <w:rsid w:val="4AF8A45E"/>
    <w:rsid w:val="4C181935"/>
    <w:rsid w:val="4D259AE1"/>
    <w:rsid w:val="4E281BCC"/>
    <w:rsid w:val="4E3E85E6"/>
    <w:rsid w:val="503F13C7"/>
    <w:rsid w:val="506427D8"/>
    <w:rsid w:val="53030E59"/>
    <w:rsid w:val="55C55ADE"/>
    <w:rsid w:val="5B206BF9"/>
    <w:rsid w:val="5B24AAB7"/>
    <w:rsid w:val="5B2975D4"/>
    <w:rsid w:val="5B63F6EB"/>
    <w:rsid w:val="5CAE838B"/>
    <w:rsid w:val="5CC5783E"/>
    <w:rsid w:val="5D98E421"/>
    <w:rsid w:val="5E74B048"/>
    <w:rsid w:val="5EF83FB9"/>
    <w:rsid w:val="5FA6B80F"/>
    <w:rsid w:val="5FBF39CE"/>
    <w:rsid w:val="6089CAD8"/>
    <w:rsid w:val="6182D357"/>
    <w:rsid w:val="63E6539F"/>
    <w:rsid w:val="646A9AF1"/>
    <w:rsid w:val="67E13750"/>
    <w:rsid w:val="686F28BA"/>
    <w:rsid w:val="68800546"/>
    <w:rsid w:val="6DFFBB1B"/>
    <w:rsid w:val="6E23E101"/>
    <w:rsid w:val="6E44C83E"/>
    <w:rsid w:val="6E83A033"/>
    <w:rsid w:val="70FD1BF9"/>
    <w:rsid w:val="71315EF2"/>
    <w:rsid w:val="7173C621"/>
    <w:rsid w:val="745947E2"/>
    <w:rsid w:val="77643AE6"/>
    <w:rsid w:val="79336FBE"/>
    <w:rsid w:val="796F277E"/>
    <w:rsid w:val="7983181E"/>
    <w:rsid w:val="79B5A3DB"/>
    <w:rsid w:val="7A8A5BA1"/>
    <w:rsid w:val="7C6F4F66"/>
    <w:rsid w:val="7CBF919E"/>
    <w:rsid w:val="7E0E8C06"/>
    <w:rsid w:val="7E3ECEDA"/>
    <w:rsid w:val="7ED1FEA7"/>
    <w:rsid w:val="7F0E128F"/>
    <w:rsid w:val="7F6DC457"/>
    <w:rsid w:val="7F91439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AA8790"/>
  <w15:chartTrackingRefBased/>
  <w15:docId w15:val="{C7B750B6-0147-43E7-A1CA-50B9E3581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99424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E555C7"/>
    <w:pPr>
      <w:keepNext/>
      <w:overflowPunct w:val="0"/>
      <w:autoSpaceDE w:val="0"/>
      <w:autoSpaceDN w:val="0"/>
      <w:adjustRightInd w:val="0"/>
      <w:jc w:val="center"/>
      <w:textAlignment w:val="baseline"/>
      <w:outlineLvl w:val="1"/>
    </w:pPr>
    <w:rPr>
      <w:b/>
      <w:bCs/>
      <w:sz w:val="3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9B744D"/>
    <w:rPr>
      <w:rFonts w:ascii="Tahoma" w:hAnsi="Tahoma" w:cs="Tahoma"/>
      <w:sz w:val="16"/>
      <w:szCs w:val="16"/>
    </w:rPr>
  </w:style>
  <w:style w:type="paragraph" w:styleId="Textkrper">
    <w:name w:val="Body Text"/>
    <w:basedOn w:val="Standard"/>
    <w:rsid w:val="00031CF7"/>
    <w:pPr>
      <w:spacing w:after="80"/>
      <w:jc w:val="both"/>
    </w:pPr>
    <w:rPr>
      <w:position w:val="6"/>
      <w:sz w:val="22"/>
      <w:szCs w:val="20"/>
      <w:lang w:val="it-IT" w:eastAsia="it-IT"/>
    </w:rPr>
  </w:style>
  <w:style w:type="character" w:styleId="Hyperlink">
    <w:name w:val="Hyperlink"/>
    <w:rsid w:val="00483F9A"/>
    <w:rPr>
      <w:color w:val="0000FF"/>
      <w:u w:val="single"/>
    </w:rPr>
  </w:style>
  <w:style w:type="paragraph" w:styleId="Kopfzeile">
    <w:name w:val="header"/>
    <w:basedOn w:val="Standard"/>
    <w:rsid w:val="00483F9A"/>
    <w:pPr>
      <w:tabs>
        <w:tab w:val="center" w:pos="4536"/>
        <w:tab w:val="right" w:pos="9072"/>
      </w:tabs>
    </w:pPr>
  </w:style>
  <w:style w:type="paragraph" w:styleId="Fuzeile">
    <w:name w:val="footer"/>
    <w:basedOn w:val="Standard"/>
    <w:rsid w:val="00483F9A"/>
    <w:pPr>
      <w:tabs>
        <w:tab w:val="center" w:pos="4536"/>
        <w:tab w:val="right" w:pos="9072"/>
      </w:tabs>
    </w:pPr>
  </w:style>
  <w:style w:type="paragraph" w:styleId="Anrede">
    <w:name w:val="Salutation"/>
    <w:basedOn w:val="Standard"/>
    <w:rsid w:val="00913E60"/>
    <w:rPr>
      <w:sz w:val="20"/>
      <w:szCs w:val="20"/>
    </w:rPr>
  </w:style>
  <w:style w:type="paragraph" w:customStyle="1" w:styleId="Copy">
    <w:name w:val="Copy"/>
    <w:basedOn w:val="Standard"/>
    <w:rsid w:val="000C5E78"/>
    <w:pPr>
      <w:tabs>
        <w:tab w:val="left" w:pos="1580"/>
      </w:tabs>
      <w:autoSpaceDE w:val="0"/>
      <w:autoSpaceDN w:val="0"/>
      <w:adjustRightInd w:val="0"/>
      <w:spacing w:line="288" w:lineRule="auto"/>
      <w:jc w:val="both"/>
      <w:textAlignment w:val="center"/>
    </w:pPr>
    <w:rPr>
      <w:rFonts w:ascii="Frutiger 57 Condensed" w:hAnsi="Frutiger 57 Condensed" w:cs="Frutiger 57 Condensed"/>
      <w:color w:val="262F7E"/>
      <w:sz w:val="20"/>
      <w:szCs w:val="20"/>
    </w:rPr>
  </w:style>
  <w:style w:type="paragraph" w:styleId="StandardWeb">
    <w:name w:val="Normal (Web)"/>
    <w:basedOn w:val="Standard"/>
    <w:rsid w:val="001A74C0"/>
    <w:pPr>
      <w:spacing w:before="100" w:beforeAutospacing="1" w:after="100" w:afterAutospacing="1"/>
    </w:pPr>
    <w:rPr>
      <w:rFonts w:ascii="Arial" w:hAnsi="Arial" w:cs="Arial"/>
      <w:color w:val="000000"/>
      <w:sz w:val="12"/>
      <w:szCs w:val="12"/>
    </w:rPr>
  </w:style>
  <w:style w:type="character" w:styleId="Hervorhebung">
    <w:name w:val="Emphasis"/>
    <w:qFormat/>
    <w:rsid w:val="008D2E34"/>
    <w:rPr>
      <w:b/>
      <w:bCs/>
      <w:i w:val="0"/>
      <w:iCs w:val="0"/>
    </w:rPr>
  </w:style>
  <w:style w:type="paragraph" w:customStyle="1" w:styleId="bodytext">
    <w:name w:val="bodytext"/>
    <w:basedOn w:val="Standard"/>
    <w:rsid w:val="001900D5"/>
    <w:pPr>
      <w:spacing w:before="100" w:beforeAutospacing="1" w:after="100" w:afterAutospacing="1"/>
    </w:pPr>
    <w:rPr>
      <w:rFonts w:eastAsia="Calibri"/>
    </w:rPr>
  </w:style>
  <w:style w:type="paragraph" w:styleId="KeinLeerraum">
    <w:name w:val="No Spacing"/>
    <w:uiPriority w:val="1"/>
    <w:qFormat/>
    <w:rsid w:val="00F001BC"/>
    <w:rPr>
      <w:rFonts w:ascii="Calibri" w:eastAsia="Calibri" w:hAnsi="Calibri"/>
      <w:sz w:val="22"/>
      <w:szCs w:val="22"/>
      <w:lang w:eastAsia="en-US"/>
    </w:rPr>
  </w:style>
  <w:style w:type="paragraph" w:customStyle="1" w:styleId="Default">
    <w:name w:val="Default"/>
    <w:rsid w:val="00592822"/>
    <w:pPr>
      <w:autoSpaceDE w:val="0"/>
      <w:autoSpaceDN w:val="0"/>
      <w:adjustRightInd w:val="0"/>
    </w:pPr>
    <w:rPr>
      <w:rFonts w:ascii="Frutiger LT 67 BoldCn" w:hAnsi="Frutiger LT 67 BoldCn" w:cs="Frutiger LT 67 BoldCn"/>
      <w:color w:val="000000"/>
      <w:sz w:val="24"/>
      <w:szCs w:val="24"/>
    </w:rPr>
  </w:style>
  <w:style w:type="paragraph" w:customStyle="1" w:styleId="Pa3">
    <w:name w:val="Pa3"/>
    <w:basedOn w:val="Default"/>
    <w:next w:val="Default"/>
    <w:uiPriority w:val="99"/>
    <w:rsid w:val="00592822"/>
    <w:pPr>
      <w:spacing w:line="241" w:lineRule="atLeast"/>
    </w:pPr>
    <w:rPr>
      <w:rFonts w:cs="Times New Roman"/>
      <w:color w:val="auto"/>
    </w:rPr>
  </w:style>
  <w:style w:type="character" w:customStyle="1" w:styleId="A10">
    <w:name w:val="A10"/>
    <w:uiPriority w:val="99"/>
    <w:rsid w:val="00592822"/>
    <w:rPr>
      <w:rFonts w:cs="Frutiger LT 67 BoldCn"/>
      <w:color w:val="000000"/>
      <w:sz w:val="18"/>
      <w:szCs w:val="18"/>
    </w:rPr>
  </w:style>
  <w:style w:type="paragraph" w:styleId="Listenabsatz">
    <w:name w:val="List Paragraph"/>
    <w:basedOn w:val="Standard"/>
    <w:uiPriority w:val="34"/>
    <w:qFormat/>
    <w:rsid w:val="000F525A"/>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1Zchn">
    <w:name w:val="Überschrift 1 Zchn"/>
    <w:basedOn w:val="Absatz-Standardschriftart"/>
    <w:link w:val="berschrift1"/>
    <w:rsid w:val="00994243"/>
    <w:rPr>
      <w:rFonts w:asciiTheme="majorHAnsi" w:eastAsiaTheme="majorEastAsia" w:hAnsiTheme="majorHAnsi" w:cstheme="majorBidi"/>
      <w:color w:val="2E74B5" w:themeColor="accent1" w:themeShade="BF"/>
      <w:sz w:val="32"/>
      <w:szCs w:val="32"/>
    </w:rPr>
  </w:style>
  <w:style w:type="paragraph" w:customStyle="1" w:styleId="berschrift-Presse">
    <w:name w:val="Überschrift - Presse"/>
    <w:basedOn w:val="Standard"/>
    <w:link w:val="berschrift-PresseZchn"/>
    <w:qFormat/>
    <w:rsid w:val="006610D0"/>
    <w:pPr>
      <w:spacing w:line="288" w:lineRule="auto"/>
      <w:jc w:val="center"/>
    </w:pPr>
    <w:rPr>
      <w:rFonts w:ascii="Arial" w:hAnsi="Arial" w:cs="Arial"/>
      <w:b/>
      <w:bCs/>
      <w:sz w:val="26"/>
      <w:szCs w:val="26"/>
    </w:rPr>
  </w:style>
  <w:style w:type="character" w:customStyle="1" w:styleId="berschrift-PresseZchn">
    <w:name w:val="Überschrift - Presse Zchn"/>
    <w:basedOn w:val="Absatz-Standardschriftart"/>
    <w:link w:val="berschrift-Presse"/>
    <w:rsid w:val="006610D0"/>
    <w:rPr>
      <w:rFonts w:ascii="Arial" w:hAnsi="Arial" w:cs="Arial"/>
      <w:b/>
      <w:bCs/>
      <w:sz w:val="26"/>
      <w:szCs w:val="26"/>
    </w:rPr>
  </w:style>
  <w:style w:type="character" w:styleId="NichtaufgelsteErwhnung">
    <w:name w:val="Unresolved Mention"/>
    <w:basedOn w:val="Absatz-Standardschriftart"/>
    <w:uiPriority w:val="99"/>
    <w:semiHidden/>
    <w:unhideWhenUsed/>
    <w:rsid w:val="008F6FC5"/>
    <w:rPr>
      <w:color w:val="605E5C"/>
      <w:shd w:val="clear" w:color="auto" w:fill="E1DFDD"/>
    </w:rPr>
  </w:style>
  <w:style w:type="table" w:styleId="Tabellenraster">
    <w:name w:val="Table Grid"/>
    <w:basedOn w:val="NormaleTabelle"/>
    <w:rsid w:val="009F09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ext">
    <w:name w:val="annotation text"/>
    <w:basedOn w:val="Standard"/>
    <w:link w:val="KommentartextZchn"/>
    <w:rPr>
      <w:sz w:val="20"/>
      <w:szCs w:val="20"/>
    </w:rPr>
  </w:style>
  <w:style w:type="character" w:customStyle="1" w:styleId="KommentartextZchn">
    <w:name w:val="Kommentartext Zchn"/>
    <w:basedOn w:val="Absatz-Standardschriftart"/>
    <w:link w:val="Kommentartext"/>
  </w:style>
  <w:style w:type="character" w:styleId="Kommentarzeichen">
    <w:name w:val="annotation reference"/>
    <w:basedOn w:val="Absatz-Standardschriftart"/>
    <w:rPr>
      <w:sz w:val="16"/>
      <w:szCs w:val="16"/>
    </w:rPr>
  </w:style>
  <w:style w:type="paragraph" w:styleId="Kommentarthema">
    <w:name w:val="annotation subject"/>
    <w:basedOn w:val="Kommentartext"/>
    <w:next w:val="Kommentartext"/>
    <w:link w:val="KommentarthemaZchn"/>
    <w:rsid w:val="009C2ED9"/>
    <w:rPr>
      <w:b/>
      <w:bCs/>
    </w:rPr>
  </w:style>
  <w:style w:type="character" w:customStyle="1" w:styleId="KommentarthemaZchn">
    <w:name w:val="Kommentarthema Zchn"/>
    <w:basedOn w:val="KommentartextZchn"/>
    <w:link w:val="Kommentarthema"/>
    <w:rsid w:val="009C2ED9"/>
    <w:rPr>
      <w:b/>
      <w:bCs/>
    </w:rPr>
  </w:style>
  <w:style w:type="paragraph" w:styleId="berarbeitung">
    <w:name w:val="Revision"/>
    <w:hidden/>
    <w:uiPriority w:val="99"/>
    <w:semiHidden/>
    <w:rsid w:val="00924B1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378159">
      <w:bodyDiv w:val="1"/>
      <w:marLeft w:val="0"/>
      <w:marRight w:val="0"/>
      <w:marTop w:val="0"/>
      <w:marBottom w:val="0"/>
      <w:divBdr>
        <w:top w:val="none" w:sz="0" w:space="0" w:color="auto"/>
        <w:left w:val="none" w:sz="0" w:space="0" w:color="auto"/>
        <w:bottom w:val="none" w:sz="0" w:space="0" w:color="auto"/>
        <w:right w:val="none" w:sz="0" w:space="0" w:color="auto"/>
      </w:divBdr>
    </w:div>
    <w:div w:id="117728502">
      <w:bodyDiv w:val="1"/>
      <w:marLeft w:val="0"/>
      <w:marRight w:val="0"/>
      <w:marTop w:val="0"/>
      <w:marBottom w:val="0"/>
      <w:divBdr>
        <w:top w:val="none" w:sz="0" w:space="0" w:color="auto"/>
        <w:left w:val="none" w:sz="0" w:space="0" w:color="auto"/>
        <w:bottom w:val="none" w:sz="0" w:space="0" w:color="auto"/>
        <w:right w:val="none" w:sz="0" w:space="0" w:color="auto"/>
      </w:divBdr>
    </w:div>
    <w:div w:id="200938727">
      <w:bodyDiv w:val="1"/>
      <w:marLeft w:val="0"/>
      <w:marRight w:val="0"/>
      <w:marTop w:val="0"/>
      <w:marBottom w:val="0"/>
      <w:divBdr>
        <w:top w:val="none" w:sz="0" w:space="0" w:color="auto"/>
        <w:left w:val="none" w:sz="0" w:space="0" w:color="auto"/>
        <w:bottom w:val="none" w:sz="0" w:space="0" w:color="auto"/>
        <w:right w:val="none" w:sz="0" w:space="0" w:color="auto"/>
      </w:divBdr>
    </w:div>
    <w:div w:id="288976870">
      <w:bodyDiv w:val="1"/>
      <w:marLeft w:val="0"/>
      <w:marRight w:val="0"/>
      <w:marTop w:val="0"/>
      <w:marBottom w:val="0"/>
      <w:divBdr>
        <w:top w:val="none" w:sz="0" w:space="0" w:color="auto"/>
        <w:left w:val="none" w:sz="0" w:space="0" w:color="auto"/>
        <w:bottom w:val="none" w:sz="0" w:space="0" w:color="auto"/>
        <w:right w:val="none" w:sz="0" w:space="0" w:color="auto"/>
      </w:divBdr>
    </w:div>
    <w:div w:id="387800274">
      <w:bodyDiv w:val="1"/>
      <w:marLeft w:val="0"/>
      <w:marRight w:val="0"/>
      <w:marTop w:val="0"/>
      <w:marBottom w:val="0"/>
      <w:divBdr>
        <w:top w:val="none" w:sz="0" w:space="0" w:color="auto"/>
        <w:left w:val="none" w:sz="0" w:space="0" w:color="auto"/>
        <w:bottom w:val="none" w:sz="0" w:space="0" w:color="auto"/>
        <w:right w:val="none" w:sz="0" w:space="0" w:color="auto"/>
      </w:divBdr>
    </w:div>
    <w:div w:id="431508166">
      <w:bodyDiv w:val="1"/>
      <w:marLeft w:val="0"/>
      <w:marRight w:val="0"/>
      <w:marTop w:val="0"/>
      <w:marBottom w:val="0"/>
      <w:divBdr>
        <w:top w:val="none" w:sz="0" w:space="0" w:color="auto"/>
        <w:left w:val="none" w:sz="0" w:space="0" w:color="auto"/>
        <w:bottom w:val="none" w:sz="0" w:space="0" w:color="auto"/>
        <w:right w:val="none" w:sz="0" w:space="0" w:color="auto"/>
      </w:divBdr>
      <w:divsChild>
        <w:div w:id="838153754">
          <w:marLeft w:val="0"/>
          <w:marRight w:val="0"/>
          <w:marTop w:val="0"/>
          <w:marBottom w:val="0"/>
          <w:divBdr>
            <w:top w:val="none" w:sz="0" w:space="0" w:color="auto"/>
            <w:left w:val="none" w:sz="0" w:space="0" w:color="auto"/>
            <w:bottom w:val="none" w:sz="0" w:space="0" w:color="auto"/>
            <w:right w:val="none" w:sz="0" w:space="0" w:color="auto"/>
          </w:divBdr>
        </w:div>
        <w:div w:id="1366445796">
          <w:marLeft w:val="0"/>
          <w:marRight w:val="0"/>
          <w:marTop w:val="0"/>
          <w:marBottom w:val="0"/>
          <w:divBdr>
            <w:top w:val="none" w:sz="0" w:space="0" w:color="auto"/>
            <w:left w:val="none" w:sz="0" w:space="0" w:color="auto"/>
            <w:bottom w:val="none" w:sz="0" w:space="0" w:color="auto"/>
            <w:right w:val="none" w:sz="0" w:space="0" w:color="auto"/>
          </w:divBdr>
        </w:div>
      </w:divsChild>
    </w:div>
    <w:div w:id="433526240">
      <w:bodyDiv w:val="1"/>
      <w:marLeft w:val="0"/>
      <w:marRight w:val="0"/>
      <w:marTop w:val="0"/>
      <w:marBottom w:val="0"/>
      <w:divBdr>
        <w:top w:val="none" w:sz="0" w:space="0" w:color="auto"/>
        <w:left w:val="none" w:sz="0" w:space="0" w:color="auto"/>
        <w:bottom w:val="none" w:sz="0" w:space="0" w:color="auto"/>
        <w:right w:val="none" w:sz="0" w:space="0" w:color="auto"/>
      </w:divBdr>
    </w:div>
    <w:div w:id="444811703">
      <w:bodyDiv w:val="1"/>
      <w:marLeft w:val="0"/>
      <w:marRight w:val="0"/>
      <w:marTop w:val="0"/>
      <w:marBottom w:val="0"/>
      <w:divBdr>
        <w:top w:val="none" w:sz="0" w:space="0" w:color="auto"/>
        <w:left w:val="none" w:sz="0" w:space="0" w:color="auto"/>
        <w:bottom w:val="none" w:sz="0" w:space="0" w:color="auto"/>
        <w:right w:val="none" w:sz="0" w:space="0" w:color="auto"/>
      </w:divBdr>
    </w:div>
    <w:div w:id="445003109">
      <w:bodyDiv w:val="1"/>
      <w:marLeft w:val="0"/>
      <w:marRight w:val="0"/>
      <w:marTop w:val="0"/>
      <w:marBottom w:val="0"/>
      <w:divBdr>
        <w:top w:val="none" w:sz="0" w:space="0" w:color="auto"/>
        <w:left w:val="none" w:sz="0" w:space="0" w:color="auto"/>
        <w:bottom w:val="none" w:sz="0" w:space="0" w:color="auto"/>
        <w:right w:val="none" w:sz="0" w:space="0" w:color="auto"/>
      </w:divBdr>
    </w:div>
    <w:div w:id="447742570">
      <w:bodyDiv w:val="1"/>
      <w:marLeft w:val="0"/>
      <w:marRight w:val="0"/>
      <w:marTop w:val="0"/>
      <w:marBottom w:val="0"/>
      <w:divBdr>
        <w:top w:val="none" w:sz="0" w:space="0" w:color="auto"/>
        <w:left w:val="none" w:sz="0" w:space="0" w:color="auto"/>
        <w:bottom w:val="none" w:sz="0" w:space="0" w:color="auto"/>
        <w:right w:val="none" w:sz="0" w:space="0" w:color="auto"/>
      </w:divBdr>
    </w:div>
    <w:div w:id="490219632">
      <w:bodyDiv w:val="1"/>
      <w:marLeft w:val="0"/>
      <w:marRight w:val="0"/>
      <w:marTop w:val="0"/>
      <w:marBottom w:val="0"/>
      <w:divBdr>
        <w:top w:val="none" w:sz="0" w:space="0" w:color="auto"/>
        <w:left w:val="none" w:sz="0" w:space="0" w:color="auto"/>
        <w:bottom w:val="none" w:sz="0" w:space="0" w:color="auto"/>
        <w:right w:val="none" w:sz="0" w:space="0" w:color="auto"/>
      </w:divBdr>
    </w:div>
    <w:div w:id="509563475">
      <w:bodyDiv w:val="1"/>
      <w:marLeft w:val="0"/>
      <w:marRight w:val="0"/>
      <w:marTop w:val="0"/>
      <w:marBottom w:val="0"/>
      <w:divBdr>
        <w:top w:val="none" w:sz="0" w:space="0" w:color="auto"/>
        <w:left w:val="none" w:sz="0" w:space="0" w:color="auto"/>
        <w:bottom w:val="none" w:sz="0" w:space="0" w:color="auto"/>
        <w:right w:val="none" w:sz="0" w:space="0" w:color="auto"/>
      </w:divBdr>
    </w:div>
    <w:div w:id="529101873">
      <w:bodyDiv w:val="1"/>
      <w:marLeft w:val="0"/>
      <w:marRight w:val="0"/>
      <w:marTop w:val="0"/>
      <w:marBottom w:val="0"/>
      <w:divBdr>
        <w:top w:val="none" w:sz="0" w:space="0" w:color="auto"/>
        <w:left w:val="none" w:sz="0" w:space="0" w:color="auto"/>
        <w:bottom w:val="none" w:sz="0" w:space="0" w:color="auto"/>
        <w:right w:val="none" w:sz="0" w:space="0" w:color="auto"/>
      </w:divBdr>
    </w:div>
    <w:div w:id="533739800">
      <w:bodyDiv w:val="1"/>
      <w:marLeft w:val="0"/>
      <w:marRight w:val="0"/>
      <w:marTop w:val="0"/>
      <w:marBottom w:val="0"/>
      <w:divBdr>
        <w:top w:val="none" w:sz="0" w:space="0" w:color="auto"/>
        <w:left w:val="none" w:sz="0" w:space="0" w:color="auto"/>
        <w:bottom w:val="none" w:sz="0" w:space="0" w:color="auto"/>
        <w:right w:val="none" w:sz="0" w:space="0" w:color="auto"/>
      </w:divBdr>
    </w:div>
    <w:div w:id="564610842">
      <w:bodyDiv w:val="1"/>
      <w:marLeft w:val="0"/>
      <w:marRight w:val="0"/>
      <w:marTop w:val="0"/>
      <w:marBottom w:val="0"/>
      <w:divBdr>
        <w:top w:val="none" w:sz="0" w:space="0" w:color="auto"/>
        <w:left w:val="none" w:sz="0" w:space="0" w:color="auto"/>
        <w:bottom w:val="none" w:sz="0" w:space="0" w:color="auto"/>
        <w:right w:val="none" w:sz="0" w:space="0" w:color="auto"/>
      </w:divBdr>
    </w:div>
    <w:div w:id="664284225">
      <w:bodyDiv w:val="1"/>
      <w:marLeft w:val="0"/>
      <w:marRight w:val="0"/>
      <w:marTop w:val="0"/>
      <w:marBottom w:val="0"/>
      <w:divBdr>
        <w:top w:val="none" w:sz="0" w:space="0" w:color="auto"/>
        <w:left w:val="none" w:sz="0" w:space="0" w:color="auto"/>
        <w:bottom w:val="none" w:sz="0" w:space="0" w:color="auto"/>
        <w:right w:val="none" w:sz="0" w:space="0" w:color="auto"/>
      </w:divBdr>
    </w:div>
    <w:div w:id="876427474">
      <w:bodyDiv w:val="1"/>
      <w:marLeft w:val="0"/>
      <w:marRight w:val="0"/>
      <w:marTop w:val="0"/>
      <w:marBottom w:val="0"/>
      <w:divBdr>
        <w:top w:val="none" w:sz="0" w:space="0" w:color="auto"/>
        <w:left w:val="none" w:sz="0" w:space="0" w:color="auto"/>
        <w:bottom w:val="none" w:sz="0" w:space="0" w:color="auto"/>
        <w:right w:val="none" w:sz="0" w:space="0" w:color="auto"/>
      </w:divBdr>
    </w:div>
    <w:div w:id="1073357604">
      <w:bodyDiv w:val="1"/>
      <w:marLeft w:val="0"/>
      <w:marRight w:val="0"/>
      <w:marTop w:val="0"/>
      <w:marBottom w:val="0"/>
      <w:divBdr>
        <w:top w:val="none" w:sz="0" w:space="0" w:color="auto"/>
        <w:left w:val="none" w:sz="0" w:space="0" w:color="auto"/>
        <w:bottom w:val="none" w:sz="0" w:space="0" w:color="auto"/>
        <w:right w:val="none" w:sz="0" w:space="0" w:color="auto"/>
      </w:divBdr>
    </w:div>
    <w:div w:id="1147822386">
      <w:bodyDiv w:val="1"/>
      <w:marLeft w:val="0"/>
      <w:marRight w:val="0"/>
      <w:marTop w:val="0"/>
      <w:marBottom w:val="0"/>
      <w:divBdr>
        <w:top w:val="none" w:sz="0" w:space="0" w:color="auto"/>
        <w:left w:val="none" w:sz="0" w:space="0" w:color="auto"/>
        <w:bottom w:val="none" w:sz="0" w:space="0" w:color="auto"/>
        <w:right w:val="none" w:sz="0" w:space="0" w:color="auto"/>
      </w:divBdr>
    </w:div>
    <w:div w:id="1237203820">
      <w:bodyDiv w:val="1"/>
      <w:marLeft w:val="0"/>
      <w:marRight w:val="0"/>
      <w:marTop w:val="0"/>
      <w:marBottom w:val="0"/>
      <w:divBdr>
        <w:top w:val="none" w:sz="0" w:space="0" w:color="auto"/>
        <w:left w:val="none" w:sz="0" w:space="0" w:color="auto"/>
        <w:bottom w:val="none" w:sz="0" w:space="0" w:color="auto"/>
        <w:right w:val="none" w:sz="0" w:space="0" w:color="auto"/>
      </w:divBdr>
    </w:div>
    <w:div w:id="1240404552">
      <w:bodyDiv w:val="1"/>
      <w:marLeft w:val="0"/>
      <w:marRight w:val="0"/>
      <w:marTop w:val="0"/>
      <w:marBottom w:val="0"/>
      <w:divBdr>
        <w:top w:val="none" w:sz="0" w:space="0" w:color="auto"/>
        <w:left w:val="none" w:sz="0" w:space="0" w:color="auto"/>
        <w:bottom w:val="none" w:sz="0" w:space="0" w:color="auto"/>
        <w:right w:val="none" w:sz="0" w:space="0" w:color="auto"/>
      </w:divBdr>
    </w:div>
    <w:div w:id="1383865505">
      <w:bodyDiv w:val="1"/>
      <w:marLeft w:val="0"/>
      <w:marRight w:val="0"/>
      <w:marTop w:val="0"/>
      <w:marBottom w:val="0"/>
      <w:divBdr>
        <w:top w:val="none" w:sz="0" w:space="0" w:color="auto"/>
        <w:left w:val="none" w:sz="0" w:space="0" w:color="auto"/>
        <w:bottom w:val="none" w:sz="0" w:space="0" w:color="auto"/>
        <w:right w:val="none" w:sz="0" w:space="0" w:color="auto"/>
      </w:divBdr>
    </w:div>
    <w:div w:id="1431655095">
      <w:bodyDiv w:val="1"/>
      <w:marLeft w:val="0"/>
      <w:marRight w:val="0"/>
      <w:marTop w:val="0"/>
      <w:marBottom w:val="0"/>
      <w:divBdr>
        <w:top w:val="none" w:sz="0" w:space="0" w:color="auto"/>
        <w:left w:val="none" w:sz="0" w:space="0" w:color="auto"/>
        <w:bottom w:val="none" w:sz="0" w:space="0" w:color="auto"/>
        <w:right w:val="none" w:sz="0" w:space="0" w:color="auto"/>
      </w:divBdr>
    </w:div>
    <w:div w:id="1442188108">
      <w:bodyDiv w:val="1"/>
      <w:marLeft w:val="0"/>
      <w:marRight w:val="0"/>
      <w:marTop w:val="0"/>
      <w:marBottom w:val="0"/>
      <w:divBdr>
        <w:top w:val="none" w:sz="0" w:space="0" w:color="auto"/>
        <w:left w:val="none" w:sz="0" w:space="0" w:color="auto"/>
        <w:bottom w:val="none" w:sz="0" w:space="0" w:color="auto"/>
        <w:right w:val="none" w:sz="0" w:space="0" w:color="auto"/>
      </w:divBdr>
    </w:div>
    <w:div w:id="1488470977">
      <w:bodyDiv w:val="1"/>
      <w:marLeft w:val="0"/>
      <w:marRight w:val="0"/>
      <w:marTop w:val="0"/>
      <w:marBottom w:val="0"/>
      <w:divBdr>
        <w:top w:val="none" w:sz="0" w:space="0" w:color="auto"/>
        <w:left w:val="none" w:sz="0" w:space="0" w:color="auto"/>
        <w:bottom w:val="none" w:sz="0" w:space="0" w:color="auto"/>
        <w:right w:val="none" w:sz="0" w:space="0" w:color="auto"/>
      </w:divBdr>
    </w:div>
    <w:div w:id="1843005452">
      <w:bodyDiv w:val="1"/>
      <w:marLeft w:val="0"/>
      <w:marRight w:val="0"/>
      <w:marTop w:val="0"/>
      <w:marBottom w:val="0"/>
      <w:divBdr>
        <w:top w:val="none" w:sz="0" w:space="0" w:color="auto"/>
        <w:left w:val="none" w:sz="0" w:space="0" w:color="auto"/>
        <w:bottom w:val="none" w:sz="0" w:space="0" w:color="auto"/>
        <w:right w:val="none" w:sz="0" w:space="0" w:color="auto"/>
      </w:divBdr>
    </w:div>
    <w:div w:id="1927231422">
      <w:bodyDiv w:val="1"/>
      <w:marLeft w:val="0"/>
      <w:marRight w:val="0"/>
      <w:marTop w:val="0"/>
      <w:marBottom w:val="0"/>
      <w:divBdr>
        <w:top w:val="none" w:sz="0" w:space="0" w:color="auto"/>
        <w:left w:val="none" w:sz="0" w:space="0" w:color="auto"/>
        <w:bottom w:val="none" w:sz="0" w:space="0" w:color="auto"/>
        <w:right w:val="none" w:sz="0" w:space="0" w:color="auto"/>
      </w:divBdr>
      <w:divsChild>
        <w:div w:id="2028553537">
          <w:marLeft w:val="0"/>
          <w:marRight w:val="0"/>
          <w:marTop w:val="0"/>
          <w:marBottom w:val="0"/>
          <w:divBdr>
            <w:top w:val="none" w:sz="0" w:space="0" w:color="auto"/>
            <w:left w:val="none" w:sz="0" w:space="0" w:color="auto"/>
            <w:bottom w:val="none" w:sz="0" w:space="0" w:color="auto"/>
            <w:right w:val="none" w:sz="0" w:space="0" w:color="auto"/>
          </w:divBdr>
        </w:div>
        <w:div w:id="2109082287">
          <w:marLeft w:val="0"/>
          <w:marRight w:val="0"/>
          <w:marTop w:val="0"/>
          <w:marBottom w:val="0"/>
          <w:divBdr>
            <w:top w:val="none" w:sz="0" w:space="0" w:color="auto"/>
            <w:left w:val="none" w:sz="0" w:space="0" w:color="auto"/>
            <w:bottom w:val="none" w:sz="0" w:space="0" w:color="auto"/>
            <w:right w:val="none" w:sz="0" w:space="0" w:color="auto"/>
          </w:divBdr>
        </w:div>
      </w:divsChild>
    </w:div>
    <w:div w:id="2035839703">
      <w:bodyDiv w:val="1"/>
      <w:marLeft w:val="0"/>
      <w:marRight w:val="0"/>
      <w:marTop w:val="0"/>
      <w:marBottom w:val="0"/>
      <w:divBdr>
        <w:top w:val="none" w:sz="0" w:space="0" w:color="auto"/>
        <w:left w:val="none" w:sz="0" w:space="0" w:color="auto"/>
        <w:bottom w:val="none" w:sz="0" w:space="0" w:color="auto"/>
        <w:right w:val="none" w:sz="0" w:space="0" w:color="auto"/>
      </w:divBdr>
    </w:div>
    <w:div w:id="2043051307">
      <w:bodyDiv w:val="1"/>
      <w:marLeft w:val="0"/>
      <w:marRight w:val="0"/>
      <w:marTop w:val="0"/>
      <w:marBottom w:val="0"/>
      <w:divBdr>
        <w:top w:val="none" w:sz="0" w:space="0" w:color="auto"/>
        <w:left w:val="none" w:sz="0" w:space="0" w:color="auto"/>
        <w:bottom w:val="none" w:sz="0" w:space="0" w:color="auto"/>
        <w:right w:val="none" w:sz="0" w:space="0" w:color="auto"/>
      </w:divBdr>
      <w:divsChild>
        <w:div w:id="1035693343">
          <w:marLeft w:val="0"/>
          <w:marRight w:val="0"/>
          <w:marTop w:val="0"/>
          <w:marBottom w:val="0"/>
          <w:divBdr>
            <w:top w:val="none" w:sz="0" w:space="0" w:color="auto"/>
            <w:left w:val="none" w:sz="0" w:space="0" w:color="auto"/>
            <w:bottom w:val="none" w:sz="0" w:space="0" w:color="auto"/>
            <w:right w:val="none" w:sz="0" w:space="0" w:color="auto"/>
          </w:divBdr>
        </w:div>
        <w:div w:id="1667049907">
          <w:marLeft w:val="0"/>
          <w:marRight w:val="0"/>
          <w:marTop w:val="0"/>
          <w:marBottom w:val="0"/>
          <w:divBdr>
            <w:top w:val="none" w:sz="0" w:space="0" w:color="auto"/>
            <w:left w:val="none" w:sz="0" w:space="0" w:color="auto"/>
            <w:bottom w:val="none" w:sz="0" w:space="0" w:color="auto"/>
            <w:right w:val="none" w:sz="0" w:space="0" w:color="auto"/>
          </w:divBdr>
        </w:div>
        <w:div w:id="1905529529">
          <w:marLeft w:val="0"/>
          <w:marRight w:val="0"/>
          <w:marTop w:val="0"/>
          <w:marBottom w:val="0"/>
          <w:divBdr>
            <w:top w:val="none" w:sz="0" w:space="0" w:color="auto"/>
            <w:left w:val="none" w:sz="0" w:space="0" w:color="auto"/>
            <w:bottom w:val="none" w:sz="0" w:space="0" w:color="auto"/>
            <w:right w:val="none" w:sz="0" w:space="0" w:color="auto"/>
          </w:divBdr>
        </w:div>
      </w:divsChild>
    </w:div>
    <w:div w:id="208568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Lokschupp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stagram.com/lokschuppen.rosenhei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sse.lokschuppen@vkr-rosenheim.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e3f0e2a-f494-4a31-8d21-2119545d01b4">
      <Terms xmlns="http://schemas.microsoft.com/office/infopath/2007/PartnerControls"/>
    </lcf76f155ced4ddcb4097134ff3c332f>
    <TaxCatchAll xmlns="c800fd5c-1655-40f3-a1b7-359ac189c6f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4A2126E8CAE1441A6A1AC3D2C571A4B" ma:contentTypeVersion="14" ma:contentTypeDescription="Ein neues Dokument erstellen." ma:contentTypeScope="" ma:versionID="c792e03e06ce7db67ec98daa44dc0c9d">
  <xsd:schema xmlns:xsd="http://www.w3.org/2001/XMLSchema" xmlns:xs="http://www.w3.org/2001/XMLSchema" xmlns:p="http://schemas.microsoft.com/office/2006/metadata/properties" xmlns:ns2="0e3f0e2a-f494-4a31-8d21-2119545d01b4" xmlns:ns3="c800fd5c-1655-40f3-a1b7-359ac189c6fa" targetNamespace="http://schemas.microsoft.com/office/2006/metadata/properties" ma:root="true" ma:fieldsID="d6376cf7c3a2d5339cc33af1b524e6a5" ns2:_="" ns3:_="">
    <xsd:import namespace="0e3f0e2a-f494-4a31-8d21-2119545d01b4"/>
    <xsd:import namespace="c800fd5c-1655-40f3-a1b7-359ac189c6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3f0e2a-f494-4a31-8d21-2119545d0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e5116b1-11ae-4bcf-9ca7-873768bf842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00fd5c-1655-40f3-a1b7-359ac189c6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f9da49-d9b9-48fd-a3de-9abca2e61b51}" ma:internalName="TaxCatchAll" ma:showField="CatchAllData" ma:web="c800fd5c-1655-40f3-a1b7-359ac189c6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749D40-903D-4EC1-B497-529D29F972F7}">
  <ds:schemaRefs>
    <ds:schemaRef ds:uri="http://schemas.openxmlformats.org/officeDocument/2006/bibliography"/>
  </ds:schemaRefs>
</ds:datastoreItem>
</file>

<file path=customXml/itemProps2.xml><?xml version="1.0" encoding="utf-8"?>
<ds:datastoreItem xmlns:ds="http://schemas.openxmlformats.org/officeDocument/2006/customXml" ds:itemID="{84AA23C3-4A6A-4779-A99E-82F42A80B801}">
  <ds:schemaRefs>
    <ds:schemaRef ds:uri="http://schemas.microsoft.com/office/2006/metadata/properties"/>
    <ds:schemaRef ds:uri="http://schemas.microsoft.com/office/infopath/2007/PartnerControls"/>
    <ds:schemaRef ds:uri="0e3f0e2a-f494-4a31-8d21-2119545d01b4"/>
    <ds:schemaRef ds:uri="c800fd5c-1655-40f3-a1b7-359ac189c6fa"/>
  </ds:schemaRefs>
</ds:datastoreItem>
</file>

<file path=customXml/itemProps3.xml><?xml version="1.0" encoding="utf-8"?>
<ds:datastoreItem xmlns:ds="http://schemas.openxmlformats.org/officeDocument/2006/customXml" ds:itemID="{99FA63FD-50A6-4314-9E6B-D358FDE26A77}">
  <ds:schemaRefs>
    <ds:schemaRef ds:uri="http://schemas.microsoft.com/sharepoint/v3/contenttype/forms"/>
  </ds:schemaRefs>
</ds:datastoreItem>
</file>

<file path=customXml/itemProps4.xml><?xml version="1.0" encoding="utf-8"?>
<ds:datastoreItem xmlns:ds="http://schemas.openxmlformats.org/officeDocument/2006/customXml" ds:itemID="{EC8868A3-4D62-4F42-9921-B0FDA8A9A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3f0e2a-f494-4a31-8d21-2119545d01b4"/>
    <ds:schemaRef ds:uri="c800fd5c-1655-40f3-a1b7-359ac189c6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1212</Words>
  <Characters>7637</Characters>
  <Application>Microsoft Office Word</Application>
  <DocSecurity>0</DocSecurity>
  <Lines>63</Lines>
  <Paragraphs>17</Paragraphs>
  <ScaleCrop>false</ScaleCrop>
  <Company>Stadt Rosenheim</Company>
  <LinksUpToDate>false</LinksUpToDate>
  <CharactersWithSpaces>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Einführungsvortrag: Klaus-Jörg Schönmetzler, 19 Uhr</dc:title>
  <dc:subject/>
  <dc:creator>pichlmeyer</dc:creator>
  <cp:keywords/>
  <dc:description/>
  <cp:lastModifiedBy>Sachse Julia</cp:lastModifiedBy>
  <cp:revision>40</cp:revision>
  <cp:lastPrinted>2025-03-11T16:19:00Z</cp:lastPrinted>
  <dcterms:created xsi:type="dcterms:W3CDTF">2025-02-26T09:56:00Z</dcterms:created>
  <dcterms:modified xsi:type="dcterms:W3CDTF">2025-03-11T16:24:00Z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0x010100B4A2126E8CAE1441A6A1AC3D2C571A4B</vt:lpwstr>
  </property>
  <property fmtid="{D5CDD505-2E9C-101B-9397-08002B2CF9AE}" pid="3" name="MediaServiceImageTags">
    <vt:lpwstr/>
  </property>
</Properties>
</file>